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B7" w:rsidRPr="0027600B" w:rsidRDefault="003D55B7" w:rsidP="003D55B7">
      <w:pPr>
        <w:jc w:val="center"/>
        <w:rPr>
          <w:szCs w:val="24"/>
        </w:rPr>
      </w:pPr>
      <w:r w:rsidRPr="0027600B">
        <w:rPr>
          <w:b/>
          <w:szCs w:val="24"/>
        </w:rPr>
        <w:t>CSTI</w:t>
      </w:r>
      <w:r>
        <w:rPr>
          <w:b/>
          <w:szCs w:val="24"/>
        </w:rPr>
        <w:t xml:space="preserve"> </w:t>
      </w:r>
      <w:r w:rsidR="00594DBF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D80872">
        <w:rPr>
          <w:b/>
          <w:szCs w:val="24"/>
        </w:rPr>
        <w:t>5</w:t>
      </w:r>
      <w:r w:rsidR="003667CC">
        <w:rPr>
          <w:b/>
          <w:szCs w:val="24"/>
        </w:rPr>
        <w:t xml:space="preserve"> </w:t>
      </w:r>
      <w:r w:rsidR="00594DBF">
        <w:rPr>
          <w:b/>
          <w:szCs w:val="24"/>
        </w:rPr>
        <w:t xml:space="preserve"> </w:t>
      </w:r>
      <w:proofErr w:type="spellStart"/>
      <w:r w:rsidRPr="0027600B">
        <w:rPr>
          <w:szCs w:val="24"/>
        </w:rPr>
        <w:t>Conservation</w:t>
      </w:r>
      <w:proofErr w:type="spellEnd"/>
      <w:r w:rsidR="005E3A65">
        <w:rPr>
          <w:szCs w:val="24"/>
        </w:rPr>
        <w:t xml:space="preserve"> </w:t>
      </w:r>
      <w:proofErr w:type="spellStart"/>
      <w:r w:rsidRPr="0027600B">
        <w:rPr>
          <w:szCs w:val="24"/>
        </w:rPr>
        <w:t>Science</w:t>
      </w:r>
      <w:proofErr w:type="spellEnd"/>
      <w:r w:rsidRPr="0027600B">
        <w:rPr>
          <w:szCs w:val="24"/>
        </w:rPr>
        <w:t xml:space="preserve">, </w:t>
      </w:r>
      <w:proofErr w:type="spellStart"/>
      <w:r w:rsidRPr="0027600B">
        <w:rPr>
          <w:szCs w:val="24"/>
        </w:rPr>
        <w:t>Technology</w:t>
      </w:r>
      <w:proofErr w:type="spellEnd"/>
      <w:r w:rsidRPr="0027600B">
        <w:rPr>
          <w:szCs w:val="24"/>
        </w:rPr>
        <w:t xml:space="preserve"> and </w:t>
      </w:r>
      <w:proofErr w:type="spellStart"/>
      <w:r w:rsidRPr="0027600B">
        <w:rPr>
          <w:szCs w:val="24"/>
        </w:rPr>
        <w:t>Industry</w:t>
      </w:r>
      <w:proofErr w:type="spellEnd"/>
    </w:p>
    <w:p w:rsidR="003D55B7" w:rsidRPr="00B46498" w:rsidRDefault="003D55B7" w:rsidP="003D55B7">
      <w:pPr>
        <w:jc w:val="center"/>
        <w:rPr>
          <w:i/>
          <w:sz w:val="12"/>
          <w:szCs w:val="12"/>
        </w:rPr>
      </w:pPr>
    </w:p>
    <w:p w:rsidR="003D55B7" w:rsidRPr="000B0462" w:rsidRDefault="00814309" w:rsidP="003D55B7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62500" cy="2590800"/>
            <wp:effectExtent l="0" t="0" r="0" b="0"/>
            <wp:docPr id="1" name="Obrázok 1" descr="b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B7" w:rsidRDefault="003D55B7" w:rsidP="003D55B7">
      <w:pPr>
        <w:jc w:val="center"/>
        <w:rPr>
          <w:sz w:val="20"/>
        </w:rPr>
      </w:pPr>
    </w:p>
    <w:p w:rsidR="003D55B7" w:rsidRDefault="003D55B7" w:rsidP="003D55B7">
      <w:pPr>
        <w:jc w:val="center"/>
        <w:rPr>
          <w:sz w:val="20"/>
        </w:rPr>
      </w:pPr>
    </w:p>
    <w:p w:rsidR="003D55B7" w:rsidRPr="003E358C" w:rsidRDefault="003D55B7" w:rsidP="003D55B7">
      <w:pPr>
        <w:spacing w:line="360" w:lineRule="auto"/>
        <w:jc w:val="center"/>
        <w:rPr>
          <w:spacing w:val="80"/>
          <w:sz w:val="28"/>
          <w:szCs w:val="28"/>
        </w:rPr>
      </w:pPr>
      <w:r w:rsidRPr="003E358C">
        <w:rPr>
          <w:spacing w:val="80"/>
          <w:sz w:val="28"/>
          <w:szCs w:val="28"/>
        </w:rPr>
        <w:t xml:space="preserve">Slovenské národné múzeum </w:t>
      </w:r>
    </w:p>
    <w:p w:rsidR="003D55B7" w:rsidRPr="003E358C" w:rsidRDefault="003D55B7" w:rsidP="003D55B7">
      <w:pPr>
        <w:spacing w:line="360" w:lineRule="auto"/>
        <w:jc w:val="center"/>
        <w:rPr>
          <w:spacing w:val="80"/>
          <w:sz w:val="28"/>
          <w:szCs w:val="28"/>
        </w:rPr>
      </w:pPr>
      <w:r w:rsidRPr="003E358C">
        <w:rPr>
          <w:spacing w:val="80"/>
          <w:sz w:val="28"/>
          <w:szCs w:val="28"/>
        </w:rPr>
        <w:t>Slovenská technická univerzita</w:t>
      </w:r>
    </w:p>
    <w:p w:rsidR="003D55B7" w:rsidRPr="00173FE7" w:rsidRDefault="003D55B7" w:rsidP="003D55B7">
      <w:pPr>
        <w:rPr>
          <w:sz w:val="20"/>
        </w:rPr>
      </w:pPr>
    </w:p>
    <w:p w:rsidR="003D55B7" w:rsidRPr="002818D0" w:rsidRDefault="003D55B7" w:rsidP="003D55B7">
      <w:pPr>
        <w:jc w:val="center"/>
        <w:rPr>
          <w:i/>
          <w:sz w:val="28"/>
          <w:szCs w:val="28"/>
        </w:rPr>
      </w:pPr>
      <w:r w:rsidRPr="002818D0">
        <w:rPr>
          <w:i/>
          <w:sz w:val="28"/>
          <w:szCs w:val="28"/>
        </w:rPr>
        <w:t>vás pozývajú</w:t>
      </w:r>
    </w:p>
    <w:p w:rsidR="003D55B7" w:rsidRDefault="003D55B7" w:rsidP="003D55B7">
      <w:pPr>
        <w:jc w:val="center"/>
        <w:rPr>
          <w:sz w:val="32"/>
          <w:szCs w:val="32"/>
        </w:rPr>
      </w:pPr>
    </w:p>
    <w:p w:rsidR="003D55B7" w:rsidRDefault="003D55B7" w:rsidP="003D55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681062">
        <w:rPr>
          <w:sz w:val="32"/>
          <w:szCs w:val="32"/>
        </w:rPr>
        <w:t xml:space="preserve">vedeckú </w:t>
      </w:r>
      <w:r>
        <w:rPr>
          <w:sz w:val="32"/>
          <w:szCs w:val="32"/>
        </w:rPr>
        <w:t>konferenciu CSTI 201</w:t>
      </w:r>
      <w:r w:rsidR="00D80872">
        <w:rPr>
          <w:sz w:val="32"/>
          <w:szCs w:val="32"/>
        </w:rPr>
        <w:t>5</w:t>
      </w:r>
    </w:p>
    <w:p w:rsidR="003D55B7" w:rsidRPr="003B72DC" w:rsidRDefault="003D55B7" w:rsidP="003D55B7">
      <w:pPr>
        <w:jc w:val="center"/>
        <w:rPr>
          <w:color w:val="99CCFF"/>
          <w:sz w:val="32"/>
          <w:szCs w:val="32"/>
        </w:rPr>
      </w:pPr>
    </w:p>
    <w:p w:rsidR="003D55B7" w:rsidRPr="00681062" w:rsidRDefault="003D55B7" w:rsidP="003D55B7">
      <w:pPr>
        <w:jc w:val="center"/>
        <w:rPr>
          <w:b/>
          <w:color w:val="99CCFF"/>
          <w:sz w:val="20"/>
        </w:rPr>
      </w:pPr>
    </w:p>
    <w:p w:rsidR="003D55B7" w:rsidRPr="0092629B" w:rsidRDefault="0092629B" w:rsidP="003B72DC">
      <w:pPr>
        <w:spacing w:line="360" w:lineRule="auto"/>
        <w:jc w:val="center"/>
        <w:rPr>
          <w:rFonts w:ascii="Tahoma" w:hAnsi="Tahoma" w:cs="Tahoma"/>
          <w:b/>
          <w:bCs/>
          <w:caps/>
          <w:color w:val="0070C0"/>
          <w:sz w:val="32"/>
          <w:szCs w:val="32"/>
        </w:rPr>
      </w:pPr>
      <w:r w:rsidRPr="0092629B">
        <w:rPr>
          <w:b/>
          <w:color w:val="0070C0"/>
          <w:sz w:val="32"/>
          <w:szCs w:val="32"/>
        </w:rPr>
        <w:t>Integrácia konzervačnej vedy a technológií do interdisciplinárnej ochrany materiálov a objektov dedičstva</w:t>
      </w:r>
    </w:p>
    <w:p w:rsidR="003D55B7" w:rsidRPr="003D62BA" w:rsidRDefault="003D55B7" w:rsidP="003D55B7">
      <w:pPr>
        <w:spacing w:line="360" w:lineRule="auto"/>
        <w:jc w:val="center"/>
        <w:rPr>
          <w:b/>
          <w:sz w:val="20"/>
        </w:rPr>
      </w:pPr>
    </w:p>
    <w:p w:rsidR="003D55B7" w:rsidRPr="004867C6" w:rsidRDefault="003D55B7" w:rsidP="003D55B7">
      <w:pPr>
        <w:spacing w:line="360" w:lineRule="auto"/>
        <w:jc w:val="center"/>
        <w:rPr>
          <w:sz w:val="28"/>
          <w:szCs w:val="28"/>
        </w:rPr>
      </w:pPr>
      <w:r w:rsidRPr="004867C6">
        <w:rPr>
          <w:sz w:val="28"/>
          <w:szCs w:val="28"/>
        </w:rPr>
        <w:t xml:space="preserve">ktorá sa uskutoční </w:t>
      </w:r>
    </w:p>
    <w:p w:rsidR="003D55B7" w:rsidRDefault="003D55B7" w:rsidP="003D55B7">
      <w:pPr>
        <w:spacing w:line="360" w:lineRule="auto"/>
        <w:jc w:val="center"/>
        <w:rPr>
          <w:sz w:val="28"/>
          <w:szCs w:val="28"/>
        </w:rPr>
      </w:pPr>
    </w:p>
    <w:p w:rsidR="003D55B7" w:rsidRPr="004867C6" w:rsidRDefault="003D55B7" w:rsidP="003D55B7">
      <w:pPr>
        <w:spacing w:line="360" w:lineRule="auto"/>
        <w:jc w:val="center"/>
        <w:rPr>
          <w:sz w:val="28"/>
          <w:szCs w:val="28"/>
        </w:rPr>
      </w:pPr>
      <w:r w:rsidRPr="004867C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3D55B7">
        <w:rPr>
          <w:b/>
          <w:sz w:val="28"/>
          <w:szCs w:val="28"/>
        </w:rPr>
        <w:t xml:space="preserve">dňoch </w:t>
      </w:r>
      <w:r w:rsidR="00D80872" w:rsidRPr="00D80872">
        <w:rPr>
          <w:b/>
          <w:sz w:val="28"/>
          <w:szCs w:val="28"/>
        </w:rPr>
        <w:t>7. – 9. októbra 2015</w:t>
      </w:r>
    </w:p>
    <w:p w:rsidR="003D55B7" w:rsidRDefault="003D55B7" w:rsidP="003D55B7">
      <w:pPr>
        <w:spacing w:line="360" w:lineRule="auto"/>
        <w:jc w:val="center"/>
        <w:rPr>
          <w:sz w:val="28"/>
          <w:szCs w:val="28"/>
        </w:rPr>
      </w:pPr>
      <w:r w:rsidRPr="004867C6">
        <w:rPr>
          <w:sz w:val="28"/>
          <w:szCs w:val="28"/>
        </w:rPr>
        <w:t xml:space="preserve">v SNM </w:t>
      </w:r>
      <w:r>
        <w:rPr>
          <w:sz w:val="28"/>
          <w:szCs w:val="28"/>
        </w:rPr>
        <w:t>–</w:t>
      </w:r>
      <w:r w:rsidRPr="004867C6">
        <w:rPr>
          <w:sz w:val="28"/>
          <w:szCs w:val="28"/>
        </w:rPr>
        <w:t xml:space="preserve"> Výstavný</w:t>
      </w:r>
      <w:r w:rsidR="0028121D">
        <w:rPr>
          <w:sz w:val="28"/>
          <w:szCs w:val="28"/>
        </w:rPr>
        <w:t xml:space="preserve"> </w:t>
      </w:r>
      <w:r w:rsidRPr="004867C6">
        <w:rPr>
          <w:sz w:val="28"/>
          <w:szCs w:val="28"/>
        </w:rPr>
        <w:t xml:space="preserve">pavilón Podhradie </w:t>
      </w:r>
    </w:p>
    <w:p w:rsidR="003D55B7" w:rsidRPr="004867C6" w:rsidRDefault="003D55B7" w:rsidP="003D55B7">
      <w:pPr>
        <w:spacing w:line="360" w:lineRule="auto"/>
        <w:jc w:val="center"/>
        <w:rPr>
          <w:sz w:val="28"/>
          <w:szCs w:val="28"/>
        </w:rPr>
      </w:pPr>
      <w:r w:rsidRPr="004867C6">
        <w:rPr>
          <w:sz w:val="28"/>
          <w:szCs w:val="28"/>
        </w:rPr>
        <w:t>Bratislava, Žižkova 16</w:t>
      </w:r>
    </w:p>
    <w:p w:rsidR="003D55B7" w:rsidRDefault="003D55B7" w:rsidP="003D55B7">
      <w:pPr>
        <w:spacing w:line="360" w:lineRule="auto"/>
        <w:rPr>
          <w:sz w:val="28"/>
          <w:szCs w:val="28"/>
        </w:rPr>
      </w:pPr>
    </w:p>
    <w:p w:rsidR="00E042CF" w:rsidRDefault="00E042CF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90C" w:rsidRPr="00F21841" w:rsidRDefault="00672BC8" w:rsidP="00B57BFE">
      <w:pPr>
        <w:jc w:val="both"/>
        <w:rPr>
          <w:b/>
          <w:i/>
          <w:sz w:val="28"/>
          <w:szCs w:val="28"/>
        </w:rPr>
      </w:pPr>
      <w:r w:rsidRPr="00B57BFE">
        <w:rPr>
          <w:i/>
          <w:sz w:val="28"/>
          <w:szCs w:val="28"/>
        </w:rPr>
        <w:lastRenderedPageBreak/>
        <w:t xml:space="preserve">Konferencia </w:t>
      </w:r>
      <w:r w:rsidR="00B10116">
        <w:rPr>
          <w:i/>
          <w:sz w:val="28"/>
          <w:szCs w:val="28"/>
        </w:rPr>
        <w:t xml:space="preserve"> </w:t>
      </w:r>
      <w:r w:rsidRPr="00B57BFE">
        <w:rPr>
          <w:i/>
          <w:sz w:val="28"/>
          <w:szCs w:val="28"/>
        </w:rPr>
        <w:t>CSTI</w:t>
      </w:r>
      <w:r w:rsidR="003667CC">
        <w:rPr>
          <w:i/>
          <w:sz w:val="28"/>
          <w:szCs w:val="28"/>
        </w:rPr>
        <w:t xml:space="preserve"> </w:t>
      </w:r>
      <w:r w:rsidR="005C3D8D" w:rsidRPr="00B57BFE">
        <w:rPr>
          <w:i/>
          <w:sz w:val="28"/>
          <w:szCs w:val="28"/>
        </w:rPr>
        <w:t>201</w:t>
      </w:r>
      <w:r w:rsidR="005C3D8D">
        <w:rPr>
          <w:i/>
          <w:sz w:val="28"/>
          <w:szCs w:val="28"/>
        </w:rPr>
        <w:t>5</w:t>
      </w:r>
      <w:r w:rsidR="003667CC">
        <w:rPr>
          <w:i/>
          <w:sz w:val="28"/>
          <w:szCs w:val="28"/>
        </w:rPr>
        <w:t xml:space="preserve"> </w:t>
      </w:r>
      <w:r w:rsidR="00B10116">
        <w:rPr>
          <w:i/>
          <w:sz w:val="28"/>
          <w:szCs w:val="28"/>
        </w:rPr>
        <w:t xml:space="preserve"> </w:t>
      </w:r>
      <w:r w:rsidRPr="00B57BFE">
        <w:rPr>
          <w:i/>
          <w:sz w:val="28"/>
          <w:szCs w:val="28"/>
        </w:rPr>
        <w:t xml:space="preserve">nadväzuje na </w:t>
      </w:r>
      <w:r w:rsidR="0092629B">
        <w:rPr>
          <w:i/>
          <w:sz w:val="28"/>
          <w:szCs w:val="28"/>
        </w:rPr>
        <w:t>predchádzajúce</w:t>
      </w:r>
      <w:r w:rsidRPr="00B57BFE">
        <w:rPr>
          <w:i/>
          <w:sz w:val="28"/>
          <w:szCs w:val="28"/>
        </w:rPr>
        <w:t xml:space="preserve"> ročník</w:t>
      </w:r>
      <w:r w:rsidR="0092629B">
        <w:rPr>
          <w:i/>
          <w:sz w:val="28"/>
          <w:szCs w:val="28"/>
        </w:rPr>
        <w:t>y</w:t>
      </w:r>
      <w:r w:rsidRPr="00B57BFE">
        <w:rPr>
          <w:i/>
          <w:sz w:val="28"/>
          <w:szCs w:val="28"/>
        </w:rPr>
        <w:t xml:space="preserve"> konferenci</w:t>
      </w:r>
      <w:r w:rsidR="0092629B">
        <w:rPr>
          <w:i/>
          <w:sz w:val="28"/>
          <w:szCs w:val="28"/>
        </w:rPr>
        <w:t>í</w:t>
      </w:r>
      <w:r w:rsidR="00362DF7">
        <w:rPr>
          <w:i/>
          <w:sz w:val="28"/>
          <w:szCs w:val="28"/>
        </w:rPr>
        <w:t xml:space="preserve"> </w:t>
      </w:r>
      <w:r w:rsidRPr="000D0730">
        <w:rPr>
          <w:b/>
          <w:i/>
          <w:sz w:val="28"/>
          <w:szCs w:val="28"/>
        </w:rPr>
        <w:t>CSTI</w:t>
      </w:r>
      <w:r w:rsidR="00F21841">
        <w:rPr>
          <w:b/>
          <w:i/>
          <w:sz w:val="28"/>
          <w:szCs w:val="28"/>
        </w:rPr>
        <w:t xml:space="preserve">  </w:t>
      </w:r>
      <w:r w:rsidRPr="000D0730">
        <w:rPr>
          <w:b/>
          <w:i/>
          <w:sz w:val="28"/>
          <w:szCs w:val="28"/>
        </w:rPr>
        <w:t>2011</w:t>
      </w:r>
      <w:r w:rsidR="00F21841">
        <w:rPr>
          <w:b/>
          <w:i/>
          <w:sz w:val="28"/>
          <w:szCs w:val="28"/>
        </w:rPr>
        <w:t xml:space="preserve"> (Konzervačná veda a technológie pre ochranu kultúrneho</w:t>
      </w:r>
      <w:r w:rsidR="003F1020">
        <w:rPr>
          <w:b/>
          <w:i/>
          <w:sz w:val="28"/>
          <w:szCs w:val="28"/>
        </w:rPr>
        <w:t xml:space="preserve"> dedičstva</w:t>
      </w:r>
      <w:r w:rsidR="00F21841">
        <w:rPr>
          <w:b/>
          <w:i/>
          <w:sz w:val="28"/>
          <w:szCs w:val="28"/>
        </w:rPr>
        <w:t>)</w:t>
      </w:r>
      <w:r w:rsidR="00362DF7">
        <w:rPr>
          <w:b/>
          <w:i/>
          <w:sz w:val="28"/>
          <w:szCs w:val="28"/>
        </w:rPr>
        <w:t xml:space="preserve"> </w:t>
      </w:r>
      <w:r w:rsidR="00F21841">
        <w:rPr>
          <w:b/>
          <w:i/>
          <w:sz w:val="28"/>
          <w:szCs w:val="28"/>
        </w:rPr>
        <w:t xml:space="preserve"> </w:t>
      </w:r>
      <w:r w:rsidR="00362DF7">
        <w:rPr>
          <w:sz w:val="28"/>
          <w:szCs w:val="28"/>
        </w:rPr>
        <w:t>a </w:t>
      </w:r>
      <w:r w:rsidR="00F21841">
        <w:rPr>
          <w:sz w:val="28"/>
          <w:szCs w:val="28"/>
        </w:rPr>
        <w:t xml:space="preserve"> </w:t>
      </w:r>
      <w:r w:rsidR="00362DF7" w:rsidRPr="00362DF7">
        <w:rPr>
          <w:b/>
          <w:i/>
          <w:sz w:val="28"/>
          <w:szCs w:val="28"/>
        </w:rPr>
        <w:t xml:space="preserve">CSTI </w:t>
      </w:r>
      <w:r w:rsidR="00F21841">
        <w:rPr>
          <w:b/>
          <w:i/>
          <w:sz w:val="28"/>
          <w:szCs w:val="28"/>
        </w:rPr>
        <w:t xml:space="preserve"> </w:t>
      </w:r>
      <w:r w:rsidR="0092629B">
        <w:rPr>
          <w:b/>
          <w:i/>
          <w:sz w:val="28"/>
          <w:szCs w:val="28"/>
        </w:rPr>
        <w:t>2013</w:t>
      </w:r>
      <w:r w:rsidR="00F21841">
        <w:rPr>
          <w:b/>
          <w:i/>
          <w:sz w:val="28"/>
          <w:szCs w:val="28"/>
        </w:rPr>
        <w:t xml:space="preserve">  (</w:t>
      </w:r>
      <w:proofErr w:type="spellStart"/>
      <w:r w:rsidR="00F21841">
        <w:rPr>
          <w:b/>
          <w:i/>
          <w:sz w:val="28"/>
          <w:szCs w:val="28"/>
        </w:rPr>
        <w:t>Interdisciplinarita</w:t>
      </w:r>
      <w:proofErr w:type="spellEnd"/>
      <w:r w:rsidR="00F21841">
        <w:rPr>
          <w:b/>
          <w:i/>
          <w:sz w:val="28"/>
          <w:szCs w:val="28"/>
        </w:rPr>
        <w:t xml:space="preserve"> vo vedeckom</w:t>
      </w:r>
      <w:r w:rsidR="003C2787" w:rsidRPr="00B57BFE">
        <w:rPr>
          <w:i/>
          <w:sz w:val="28"/>
          <w:szCs w:val="28"/>
        </w:rPr>
        <w:t xml:space="preserve"> </w:t>
      </w:r>
      <w:r w:rsidR="00F21841" w:rsidRPr="00F21841">
        <w:rPr>
          <w:b/>
          <w:i/>
          <w:sz w:val="28"/>
          <w:szCs w:val="28"/>
        </w:rPr>
        <w:t>výskume</w:t>
      </w:r>
      <w:r w:rsidR="00F21841">
        <w:rPr>
          <w:b/>
          <w:i/>
          <w:sz w:val="28"/>
          <w:szCs w:val="28"/>
        </w:rPr>
        <w:t xml:space="preserve"> pri rozvoji ochrany kultúrneho dedičstva).</w:t>
      </w:r>
    </w:p>
    <w:p w:rsidR="00FD290C" w:rsidRDefault="00FD290C" w:rsidP="003D62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Pre kvalitatívny pokrok v</w:t>
      </w:r>
      <w:r w:rsidR="004344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ochrane kultúrneho dedičstva je nevyhnutná integrácia vied, a teda aj konzervačnej vedy do interdisciplinárnej praxe a posilnenie spolupráce a komunikácie medzi zúčastnenými disciplínami a odborníkmi. </w:t>
      </w:r>
      <w:r w:rsidR="005C3D8D">
        <w:rPr>
          <w:i/>
          <w:sz w:val="28"/>
          <w:szCs w:val="28"/>
        </w:rPr>
        <w:t>V súčasnosti n</w:t>
      </w:r>
      <w:r w:rsidR="005C3D8D" w:rsidRPr="000D0730">
        <w:rPr>
          <w:i/>
          <w:sz w:val="28"/>
          <w:szCs w:val="28"/>
        </w:rPr>
        <w:t>ajväčší pokrok a kvalitatívne zmeny prebiehajú práve na rozhraní dosiaľ známych vedných disciplín.</w:t>
      </w:r>
    </w:p>
    <w:p w:rsidR="005C3D8D" w:rsidRDefault="005C3D8D" w:rsidP="003D62BA">
      <w:pPr>
        <w:jc w:val="both"/>
        <w:rPr>
          <w:i/>
          <w:sz w:val="28"/>
          <w:szCs w:val="28"/>
        </w:rPr>
      </w:pPr>
    </w:p>
    <w:p w:rsidR="003D62BA" w:rsidRDefault="003B72DC" w:rsidP="003D62BA">
      <w:pPr>
        <w:jc w:val="both"/>
        <w:rPr>
          <w:sz w:val="28"/>
          <w:szCs w:val="28"/>
        </w:rPr>
      </w:pPr>
      <w:r w:rsidRPr="000D0730">
        <w:rPr>
          <w:sz w:val="28"/>
          <w:szCs w:val="28"/>
        </w:rPr>
        <w:t>Cieľom konferencie</w:t>
      </w:r>
      <w:r w:rsidR="00F21841">
        <w:rPr>
          <w:sz w:val="28"/>
          <w:szCs w:val="28"/>
        </w:rPr>
        <w:t xml:space="preserve"> </w:t>
      </w:r>
      <w:r w:rsidR="00F21841" w:rsidRPr="000D0730">
        <w:rPr>
          <w:b/>
          <w:i/>
          <w:sz w:val="28"/>
          <w:szCs w:val="28"/>
        </w:rPr>
        <w:t>CSTI 201</w:t>
      </w:r>
      <w:r w:rsidR="00F21841">
        <w:rPr>
          <w:b/>
          <w:i/>
          <w:sz w:val="28"/>
          <w:szCs w:val="28"/>
        </w:rPr>
        <w:t xml:space="preserve">5 </w:t>
      </w:r>
      <w:r w:rsidR="00F21841">
        <w:rPr>
          <w:sz w:val="28"/>
          <w:szCs w:val="28"/>
        </w:rPr>
        <w:t xml:space="preserve">s názvom </w:t>
      </w:r>
      <w:r w:rsidRPr="000D0730">
        <w:rPr>
          <w:sz w:val="28"/>
          <w:szCs w:val="28"/>
        </w:rPr>
        <w:t xml:space="preserve"> </w:t>
      </w:r>
      <w:r w:rsidR="0092629B" w:rsidRPr="0092629B">
        <w:rPr>
          <w:b/>
          <w:i/>
          <w:sz w:val="28"/>
          <w:szCs w:val="28"/>
        </w:rPr>
        <w:t>Integrácia konzervačnej vedy a technológií do interdisciplinárnej ochrany materiálov a objektov dedičstva</w:t>
      </w:r>
      <w:r w:rsidR="0092629B" w:rsidRPr="000D0730">
        <w:rPr>
          <w:b/>
          <w:i/>
          <w:sz w:val="28"/>
          <w:szCs w:val="28"/>
        </w:rPr>
        <w:t xml:space="preserve"> </w:t>
      </w:r>
      <w:r w:rsidR="003D62BA" w:rsidRPr="000D0730">
        <w:rPr>
          <w:sz w:val="28"/>
          <w:szCs w:val="28"/>
        </w:rPr>
        <w:t>je</w:t>
      </w:r>
      <w:r w:rsidR="00447EDF" w:rsidRPr="000D0730">
        <w:rPr>
          <w:sz w:val="28"/>
          <w:szCs w:val="28"/>
        </w:rPr>
        <w:t xml:space="preserve"> p</w:t>
      </w:r>
      <w:r w:rsidR="00060C68" w:rsidRPr="000D0730">
        <w:rPr>
          <w:sz w:val="28"/>
          <w:szCs w:val="28"/>
        </w:rPr>
        <w:t xml:space="preserve">rezentovať </w:t>
      </w:r>
      <w:r w:rsidR="00001582">
        <w:rPr>
          <w:sz w:val="28"/>
          <w:szCs w:val="28"/>
        </w:rPr>
        <w:t>naj</w:t>
      </w:r>
      <w:r w:rsidR="00060C68" w:rsidRPr="000D0730">
        <w:rPr>
          <w:sz w:val="28"/>
          <w:szCs w:val="28"/>
        </w:rPr>
        <w:t>nov</w:t>
      </w:r>
      <w:r w:rsidR="00001582">
        <w:rPr>
          <w:sz w:val="28"/>
          <w:szCs w:val="28"/>
        </w:rPr>
        <w:t>šie</w:t>
      </w:r>
      <w:r w:rsidR="00060C68" w:rsidRPr="000D0730">
        <w:rPr>
          <w:sz w:val="28"/>
          <w:szCs w:val="28"/>
        </w:rPr>
        <w:t xml:space="preserve"> poznatky </w:t>
      </w:r>
      <w:r w:rsidR="00001582">
        <w:rPr>
          <w:sz w:val="28"/>
          <w:szCs w:val="28"/>
        </w:rPr>
        <w:t xml:space="preserve">a pokroky </w:t>
      </w:r>
      <w:r w:rsidR="00002163">
        <w:rPr>
          <w:sz w:val="28"/>
          <w:szCs w:val="28"/>
        </w:rPr>
        <w:t>konzervačnej vedy</w:t>
      </w:r>
      <w:r w:rsidR="00001582">
        <w:rPr>
          <w:sz w:val="28"/>
          <w:szCs w:val="28"/>
        </w:rPr>
        <w:t xml:space="preserve"> odborníkom ostatných vedných disciplín </w:t>
      </w:r>
      <w:r w:rsidR="00060C68" w:rsidRPr="000D0730">
        <w:rPr>
          <w:sz w:val="28"/>
          <w:szCs w:val="28"/>
        </w:rPr>
        <w:t>z oblasti ochran</w:t>
      </w:r>
      <w:r w:rsidR="00001582">
        <w:rPr>
          <w:sz w:val="28"/>
          <w:szCs w:val="28"/>
        </w:rPr>
        <w:t>y a obnovy</w:t>
      </w:r>
      <w:r w:rsidR="00060C68" w:rsidRPr="000D0730">
        <w:rPr>
          <w:sz w:val="28"/>
          <w:szCs w:val="28"/>
        </w:rPr>
        <w:t xml:space="preserve"> kultúrneho dedičstva</w:t>
      </w:r>
      <w:r w:rsidR="003143FC" w:rsidRPr="000D0730">
        <w:rPr>
          <w:sz w:val="28"/>
          <w:szCs w:val="28"/>
        </w:rPr>
        <w:t xml:space="preserve"> a posilniť interdisciplinárny prístup</w:t>
      </w:r>
      <w:r w:rsidR="00001582">
        <w:rPr>
          <w:sz w:val="28"/>
          <w:szCs w:val="28"/>
        </w:rPr>
        <w:t>, komunikáciu</w:t>
      </w:r>
      <w:r w:rsidR="003143FC" w:rsidRPr="000D0730">
        <w:rPr>
          <w:sz w:val="28"/>
          <w:szCs w:val="28"/>
        </w:rPr>
        <w:t xml:space="preserve"> a výmenu poznatkov a skúseností pri ochrane</w:t>
      </w:r>
      <w:r w:rsidR="00E042CF" w:rsidRPr="00E042CF">
        <w:rPr>
          <w:sz w:val="28"/>
          <w:szCs w:val="28"/>
        </w:rPr>
        <w:t xml:space="preserve"> </w:t>
      </w:r>
      <w:r w:rsidR="003143FC">
        <w:rPr>
          <w:sz w:val="28"/>
          <w:szCs w:val="28"/>
        </w:rPr>
        <w:t>dedičstva.</w:t>
      </w:r>
    </w:p>
    <w:p w:rsidR="00AA2F69" w:rsidRDefault="00AA2F69" w:rsidP="00AA2F69">
      <w:pPr>
        <w:jc w:val="both"/>
        <w:rPr>
          <w:sz w:val="28"/>
          <w:szCs w:val="28"/>
        </w:rPr>
      </w:pPr>
    </w:p>
    <w:p w:rsidR="003B72DC" w:rsidRPr="00644E03" w:rsidRDefault="00EA7B19" w:rsidP="003B72DC">
      <w:pPr>
        <w:jc w:val="both"/>
        <w:rPr>
          <w:strike/>
          <w:sz w:val="28"/>
          <w:szCs w:val="28"/>
        </w:rPr>
      </w:pPr>
      <w:r w:rsidRPr="00431D5F">
        <w:rPr>
          <w:sz w:val="28"/>
          <w:szCs w:val="28"/>
        </w:rPr>
        <w:t xml:space="preserve">Na </w:t>
      </w:r>
      <w:r w:rsidR="00F21841">
        <w:rPr>
          <w:sz w:val="28"/>
          <w:szCs w:val="28"/>
        </w:rPr>
        <w:t xml:space="preserve"> </w:t>
      </w:r>
      <w:r w:rsidRPr="00431D5F">
        <w:rPr>
          <w:sz w:val="28"/>
          <w:szCs w:val="28"/>
        </w:rPr>
        <w:t xml:space="preserve">konferencii </w:t>
      </w:r>
      <w:r w:rsidR="002C01A6">
        <w:rPr>
          <w:sz w:val="28"/>
          <w:szCs w:val="28"/>
        </w:rPr>
        <w:t xml:space="preserve"> </w:t>
      </w:r>
      <w:r w:rsidR="002C01A6" w:rsidRPr="000D0730">
        <w:rPr>
          <w:b/>
          <w:i/>
          <w:sz w:val="28"/>
          <w:szCs w:val="28"/>
        </w:rPr>
        <w:t>CSTI 201</w:t>
      </w:r>
      <w:r w:rsidR="002C01A6">
        <w:rPr>
          <w:b/>
          <w:i/>
          <w:sz w:val="28"/>
          <w:szCs w:val="28"/>
        </w:rPr>
        <w:t>5</w:t>
      </w:r>
      <w:r w:rsidR="00F21841">
        <w:rPr>
          <w:sz w:val="28"/>
          <w:szCs w:val="28"/>
        </w:rPr>
        <w:t xml:space="preserve"> </w:t>
      </w:r>
      <w:r w:rsidRPr="00431D5F">
        <w:rPr>
          <w:sz w:val="28"/>
          <w:szCs w:val="28"/>
        </w:rPr>
        <w:t>budú prezentované</w:t>
      </w:r>
      <w:r w:rsidR="00434460">
        <w:rPr>
          <w:sz w:val="28"/>
          <w:szCs w:val="28"/>
        </w:rPr>
        <w:t xml:space="preserve"> </w:t>
      </w:r>
      <w:r w:rsidR="00644E03" w:rsidRPr="00E042CF">
        <w:rPr>
          <w:sz w:val="28"/>
          <w:szCs w:val="28"/>
        </w:rPr>
        <w:t>príspevky</w:t>
      </w:r>
      <w:r w:rsidR="00434460" w:rsidRPr="00E042CF">
        <w:rPr>
          <w:sz w:val="28"/>
          <w:szCs w:val="28"/>
        </w:rPr>
        <w:t xml:space="preserve"> </w:t>
      </w:r>
      <w:r w:rsidRPr="00431D5F">
        <w:rPr>
          <w:sz w:val="28"/>
          <w:szCs w:val="28"/>
        </w:rPr>
        <w:t>z oblasti konzervačnej vedy</w:t>
      </w:r>
      <w:r w:rsidR="005C3D8D">
        <w:rPr>
          <w:sz w:val="28"/>
          <w:szCs w:val="28"/>
        </w:rPr>
        <w:t>,</w:t>
      </w:r>
      <w:r w:rsidRPr="00431D5F">
        <w:rPr>
          <w:sz w:val="28"/>
          <w:szCs w:val="28"/>
        </w:rPr>
        <w:t xml:space="preserve"> výskumu a</w:t>
      </w:r>
      <w:r w:rsidRPr="00E042CF">
        <w:rPr>
          <w:sz w:val="28"/>
          <w:szCs w:val="28"/>
        </w:rPr>
        <w:t> </w:t>
      </w:r>
      <w:r w:rsidRPr="00431D5F">
        <w:rPr>
          <w:sz w:val="28"/>
          <w:szCs w:val="28"/>
        </w:rPr>
        <w:t xml:space="preserve">praxe ochrany kultúrneho dedičstva. </w:t>
      </w:r>
      <w:r w:rsidR="00434460" w:rsidRPr="00E042CF">
        <w:rPr>
          <w:sz w:val="28"/>
          <w:szCs w:val="28"/>
        </w:rPr>
        <w:t>Okrem vedeckých príspevkov</w:t>
      </w:r>
      <w:r w:rsidR="00434460">
        <w:rPr>
          <w:sz w:val="28"/>
          <w:szCs w:val="28"/>
        </w:rPr>
        <w:t xml:space="preserve"> </w:t>
      </w:r>
      <w:r w:rsidRPr="00E042CF">
        <w:rPr>
          <w:sz w:val="28"/>
          <w:szCs w:val="28"/>
        </w:rPr>
        <w:t>bud</w:t>
      </w:r>
      <w:r w:rsidR="00BC63C9">
        <w:rPr>
          <w:sz w:val="28"/>
          <w:szCs w:val="28"/>
        </w:rPr>
        <w:t>e</w:t>
      </w:r>
      <w:r w:rsidR="00E042CF" w:rsidRPr="00E042CF">
        <w:rPr>
          <w:sz w:val="28"/>
          <w:szCs w:val="28"/>
        </w:rPr>
        <w:t xml:space="preserve"> účastníko</w:t>
      </w:r>
      <w:r w:rsidR="00BC63C9">
        <w:rPr>
          <w:sz w:val="28"/>
          <w:szCs w:val="28"/>
        </w:rPr>
        <w:t>m</w:t>
      </w:r>
      <w:r w:rsidR="00E042CF" w:rsidRPr="00E042CF">
        <w:rPr>
          <w:sz w:val="28"/>
          <w:szCs w:val="28"/>
        </w:rPr>
        <w:t xml:space="preserve"> konferencie </w:t>
      </w:r>
      <w:r w:rsidR="00434460" w:rsidRPr="00E042CF">
        <w:rPr>
          <w:sz w:val="28"/>
          <w:szCs w:val="28"/>
        </w:rPr>
        <w:t xml:space="preserve">ponúknutá aj </w:t>
      </w:r>
      <w:r w:rsidRPr="00E042CF">
        <w:rPr>
          <w:sz w:val="28"/>
          <w:szCs w:val="28"/>
        </w:rPr>
        <w:t>možnos</w:t>
      </w:r>
      <w:r w:rsidR="00434460" w:rsidRPr="00E042CF">
        <w:rPr>
          <w:sz w:val="28"/>
          <w:szCs w:val="28"/>
        </w:rPr>
        <w:t>ť</w:t>
      </w:r>
      <w:r w:rsidRPr="00431D5F">
        <w:rPr>
          <w:sz w:val="28"/>
          <w:szCs w:val="28"/>
        </w:rPr>
        <w:t xml:space="preserve"> účasti na odborných diskusiách, </w:t>
      </w:r>
      <w:r w:rsidR="00434460" w:rsidRPr="00E042CF">
        <w:rPr>
          <w:sz w:val="28"/>
          <w:szCs w:val="28"/>
        </w:rPr>
        <w:t xml:space="preserve">prehliadke </w:t>
      </w:r>
      <w:proofErr w:type="spellStart"/>
      <w:r w:rsidR="00434460" w:rsidRPr="00E042CF">
        <w:rPr>
          <w:sz w:val="28"/>
          <w:szCs w:val="28"/>
        </w:rPr>
        <w:t>posterov</w:t>
      </w:r>
      <w:proofErr w:type="spellEnd"/>
      <w:r w:rsidR="00BC63C9">
        <w:rPr>
          <w:sz w:val="28"/>
          <w:szCs w:val="28"/>
        </w:rPr>
        <w:t xml:space="preserve"> a</w:t>
      </w:r>
      <w:r w:rsidR="00434460" w:rsidRPr="00E042CF">
        <w:rPr>
          <w:sz w:val="28"/>
          <w:szCs w:val="28"/>
        </w:rPr>
        <w:t xml:space="preserve"> prezentáci</w:t>
      </w:r>
      <w:r w:rsidR="000D32AC">
        <w:rPr>
          <w:sz w:val="28"/>
          <w:szCs w:val="28"/>
        </w:rPr>
        <w:t>í</w:t>
      </w:r>
      <w:r w:rsidRPr="00E042CF">
        <w:rPr>
          <w:sz w:val="28"/>
          <w:szCs w:val="28"/>
        </w:rPr>
        <w:t xml:space="preserve"> </w:t>
      </w:r>
      <w:r w:rsidRPr="00431D5F">
        <w:rPr>
          <w:sz w:val="28"/>
          <w:szCs w:val="28"/>
        </w:rPr>
        <w:t>firiem</w:t>
      </w:r>
      <w:r w:rsidR="00434460">
        <w:rPr>
          <w:sz w:val="28"/>
          <w:szCs w:val="28"/>
        </w:rPr>
        <w:t xml:space="preserve"> </w:t>
      </w:r>
      <w:r w:rsidR="00BC63C9">
        <w:rPr>
          <w:sz w:val="28"/>
          <w:szCs w:val="28"/>
        </w:rPr>
        <w:t>ponúkajúcich produkty pre ochranu kultúrneho dedičstva.</w:t>
      </w:r>
    </w:p>
    <w:p w:rsidR="00876064" w:rsidRDefault="00876064" w:rsidP="003B72DC">
      <w:pPr>
        <w:jc w:val="both"/>
        <w:rPr>
          <w:sz w:val="28"/>
          <w:szCs w:val="28"/>
        </w:rPr>
      </w:pPr>
    </w:p>
    <w:p w:rsidR="00002163" w:rsidRDefault="00002163" w:rsidP="003D62BA">
      <w:pPr>
        <w:jc w:val="both"/>
        <w:rPr>
          <w:sz w:val="28"/>
          <w:szCs w:val="28"/>
        </w:rPr>
      </w:pPr>
      <w:r>
        <w:rPr>
          <w:sz w:val="28"/>
          <w:szCs w:val="28"/>
        </w:rPr>
        <w:t>Predpokladané tematické okruhy:</w:t>
      </w:r>
    </w:p>
    <w:p w:rsidR="00002163" w:rsidRPr="00814309" w:rsidRDefault="00002163" w:rsidP="00644E03">
      <w:pPr>
        <w:pStyle w:val="Odsekzoznamu"/>
        <w:numPr>
          <w:ilvl w:val="1"/>
          <w:numId w:val="1"/>
        </w:numPr>
        <w:ind w:left="425" w:hanging="425"/>
        <w:contextualSpacing/>
        <w:rPr>
          <w:sz w:val="28"/>
          <w:szCs w:val="28"/>
        </w:rPr>
      </w:pPr>
      <w:r w:rsidRPr="00814309">
        <w:rPr>
          <w:sz w:val="28"/>
          <w:szCs w:val="28"/>
        </w:rPr>
        <w:t>účasť konzervačného vedca v interdisciplinárnom tíme, potreba a prínosy vzájomného dialógu medzi zúčastnenými profesiami</w:t>
      </w:r>
      <w:r w:rsidR="00644E03" w:rsidRPr="00814309">
        <w:rPr>
          <w:sz w:val="28"/>
          <w:szCs w:val="28"/>
        </w:rPr>
        <w:t>,</w:t>
      </w:r>
    </w:p>
    <w:p w:rsidR="00002163" w:rsidRPr="00814309" w:rsidRDefault="00002163" w:rsidP="00644E03">
      <w:pPr>
        <w:pStyle w:val="Odsekzoznamu"/>
        <w:numPr>
          <w:ilvl w:val="1"/>
          <w:numId w:val="1"/>
        </w:numPr>
        <w:ind w:left="425" w:hanging="425"/>
        <w:contextualSpacing/>
        <w:rPr>
          <w:sz w:val="28"/>
          <w:szCs w:val="28"/>
        </w:rPr>
      </w:pPr>
      <w:r w:rsidRPr="00814309">
        <w:rPr>
          <w:sz w:val="28"/>
          <w:szCs w:val="28"/>
        </w:rPr>
        <w:t>metódy analýzy, diagnostiky a kontroly kvality; progresívne metódy identifikácie chemických a fyzikálnych zmien na objektoch a materiáloch a štúdium mechanizmov týchto zmien</w:t>
      </w:r>
      <w:r w:rsidR="00644E03" w:rsidRPr="00814309">
        <w:rPr>
          <w:sz w:val="28"/>
          <w:szCs w:val="28"/>
        </w:rPr>
        <w:t>,</w:t>
      </w:r>
    </w:p>
    <w:p w:rsidR="00434460" w:rsidRDefault="00002163" w:rsidP="00644E03">
      <w:pPr>
        <w:pStyle w:val="Odsekzoznamu"/>
        <w:numPr>
          <w:ilvl w:val="1"/>
          <w:numId w:val="1"/>
        </w:numPr>
        <w:ind w:left="425" w:hanging="425"/>
        <w:contextualSpacing/>
        <w:rPr>
          <w:sz w:val="28"/>
          <w:szCs w:val="28"/>
        </w:rPr>
      </w:pPr>
      <w:r w:rsidRPr="00814309">
        <w:rPr>
          <w:sz w:val="28"/>
          <w:szCs w:val="28"/>
        </w:rPr>
        <w:t xml:space="preserve">nové metódy a technológie ochrany; výskum nových postupov masovej ochrany, preventívna ochrana, </w:t>
      </w:r>
    </w:p>
    <w:p w:rsidR="00002163" w:rsidRPr="00E042CF" w:rsidRDefault="00002163" w:rsidP="00644E03">
      <w:pPr>
        <w:pStyle w:val="Odsekzoznamu"/>
        <w:numPr>
          <w:ilvl w:val="1"/>
          <w:numId w:val="1"/>
        </w:numPr>
        <w:ind w:left="425" w:hanging="425"/>
        <w:contextualSpacing/>
        <w:rPr>
          <w:sz w:val="28"/>
          <w:szCs w:val="28"/>
        </w:rPr>
      </w:pPr>
      <w:r w:rsidRPr="00E042CF">
        <w:rPr>
          <w:sz w:val="28"/>
          <w:szCs w:val="28"/>
        </w:rPr>
        <w:t>mikrobiologická kontaminácia a</w:t>
      </w:r>
      <w:r w:rsidR="00644E03" w:rsidRPr="00E042CF">
        <w:rPr>
          <w:sz w:val="28"/>
          <w:szCs w:val="28"/>
        </w:rPr>
        <w:t> </w:t>
      </w:r>
      <w:r w:rsidRPr="00E042CF">
        <w:rPr>
          <w:sz w:val="28"/>
          <w:szCs w:val="28"/>
        </w:rPr>
        <w:t>ochrana</w:t>
      </w:r>
      <w:r w:rsidR="00644E03" w:rsidRPr="00E042CF">
        <w:rPr>
          <w:sz w:val="28"/>
          <w:szCs w:val="28"/>
        </w:rPr>
        <w:t>,</w:t>
      </w:r>
    </w:p>
    <w:p w:rsidR="00002163" w:rsidRPr="00814309" w:rsidRDefault="00002163" w:rsidP="00644E03">
      <w:pPr>
        <w:pStyle w:val="Odsekzoznamu"/>
        <w:numPr>
          <w:ilvl w:val="1"/>
          <w:numId w:val="1"/>
        </w:numPr>
        <w:ind w:left="425" w:hanging="425"/>
        <w:contextualSpacing/>
        <w:rPr>
          <w:sz w:val="28"/>
          <w:szCs w:val="28"/>
        </w:rPr>
      </w:pPr>
      <w:r w:rsidRPr="00814309">
        <w:rPr>
          <w:sz w:val="28"/>
          <w:szCs w:val="28"/>
        </w:rPr>
        <w:t>prípadové štúdie</w:t>
      </w:r>
      <w:r w:rsidR="00644E03" w:rsidRPr="00814309">
        <w:rPr>
          <w:sz w:val="28"/>
          <w:szCs w:val="28"/>
        </w:rPr>
        <w:t>.</w:t>
      </w:r>
    </w:p>
    <w:p w:rsidR="00002163" w:rsidRDefault="00002163" w:rsidP="003D62BA">
      <w:pPr>
        <w:jc w:val="both"/>
        <w:rPr>
          <w:sz w:val="28"/>
          <w:szCs w:val="28"/>
        </w:rPr>
      </w:pPr>
    </w:p>
    <w:p w:rsidR="003D62BA" w:rsidRPr="00E042CF" w:rsidRDefault="00431D5F" w:rsidP="003D62BA">
      <w:pPr>
        <w:jc w:val="both"/>
        <w:rPr>
          <w:sz w:val="28"/>
          <w:szCs w:val="28"/>
        </w:rPr>
      </w:pPr>
      <w:r>
        <w:rPr>
          <w:sz w:val="28"/>
          <w:szCs w:val="28"/>
        </w:rPr>
        <w:t>Predpokladá sa účasť významných zahraničných odborníkov, konzervačných vedcov, zameriavajúcich sa na ochranu</w:t>
      </w:r>
      <w:r w:rsidR="00E042CF">
        <w:rPr>
          <w:sz w:val="28"/>
          <w:szCs w:val="28"/>
        </w:rPr>
        <w:t xml:space="preserve"> </w:t>
      </w:r>
      <w:r w:rsidR="0052695E" w:rsidRPr="00E042CF">
        <w:rPr>
          <w:sz w:val="28"/>
          <w:szCs w:val="28"/>
        </w:rPr>
        <w:t>materiálov a objektov všetkých druhov kultúrneho dedičstva</w:t>
      </w:r>
      <w:r w:rsidR="00E042CF" w:rsidRPr="00E042CF">
        <w:rPr>
          <w:sz w:val="28"/>
          <w:szCs w:val="28"/>
        </w:rPr>
        <w:t>.</w:t>
      </w:r>
    </w:p>
    <w:p w:rsidR="00876064" w:rsidRDefault="00876064" w:rsidP="003B72DC">
      <w:pPr>
        <w:jc w:val="both"/>
        <w:rPr>
          <w:sz w:val="28"/>
          <w:szCs w:val="28"/>
        </w:rPr>
      </w:pPr>
    </w:p>
    <w:p w:rsidR="00E80714" w:rsidRPr="00814309" w:rsidRDefault="004F16C2" w:rsidP="00DD6049">
      <w:pPr>
        <w:jc w:val="both"/>
        <w:rPr>
          <w:b/>
          <w:sz w:val="28"/>
          <w:szCs w:val="28"/>
        </w:rPr>
      </w:pPr>
      <w:r w:rsidRPr="00814309">
        <w:rPr>
          <w:b/>
          <w:sz w:val="28"/>
          <w:szCs w:val="28"/>
        </w:rPr>
        <w:t>Organizačné pokyny</w:t>
      </w:r>
    </w:p>
    <w:p w:rsidR="00AE6961" w:rsidRPr="00814309" w:rsidRDefault="00AE6961" w:rsidP="00B57BFE">
      <w:pPr>
        <w:overflowPunct/>
        <w:jc w:val="both"/>
        <w:textAlignment w:val="auto"/>
        <w:rPr>
          <w:sz w:val="28"/>
          <w:szCs w:val="28"/>
        </w:rPr>
      </w:pPr>
    </w:p>
    <w:p w:rsidR="00431D5F" w:rsidRPr="00814309" w:rsidRDefault="00431D5F" w:rsidP="00B57BFE">
      <w:pPr>
        <w:overflowPunct/>
        <w:jc w:val="both"/>
        <w:textAlignment w:val="auto"/>
        <w:rPr>
          <w:sz w:val="26"/>
          <w:szCs w:val="26"/>
        </w:rPr>
      </w:pPr>
      <w:r w:rsidRPr="00814309">
        <w:rPr>
          <w:sz w:val="28"/>
          <w:szCs w:val="28"/>
        </w:rPr>
        <w:t xml:space="preserve">Na konferenciu </w:t>
      </w:r>
      <w:r w:rsidR="00D24884" w:rsidRPr="00814309">
        <w:rPr>
          <w:b/>
          <w:bCs/>
          <w:i/>
          <w:iCs/>
          <w:sz w:val="28"/>
          <w:szCs w:val="28"/>
        </w:rPr>
        <w:t>CSTI 201</w:t>
      </w:r>
      <w:r w:rsidR="00D80872" w:rsidRPr="00814309">
        <w:rPr>
          <w:b/>
          <w:bCs/>
          <w:i/>
          <w:iCs/>
          <w:sz w:val="28"/>
          <w:szCs w:val="28"/>
        </w:rPr>
        <w:t>5</w:t>
      </w:r>
      <w:r w:rsidR="002C01A6">
        <w:rPr>
          <w:b/>
          <w:bCs/>
          <w:i/>
          <w:iCs/>
          <w:sz w:val="28"/>
          <w:szCs w:val="28"/>
        </w:rPr>
        <w:t xml:space="preserve"> </w:t>
      </w:r>
      <w:r w:rsidRPr="00814309">
        <w:rPr>
          <w:sz w:val="28"/>
          <w:szCs w:val="28"/>
        </w:rPr>
        <w:t>je možné prihlasova</w:t>
      </w:r>
      <w:r w:rsidRPr="00814309">
        <w:rPr>
          <w:rFonts w:ascii="TimesNewRoman" w:hAnsi="TimesNewRoman" w:cs="TimesNewRoman"/>
          <w:sz w:val="28"/>
          <w:szCs w:val="28"/>
        </w:rPr>
        <w:t xml:space="preserve">ť </w:t>
      </w:r>
      <w:r w:rsidR="00D24884" w:rsidRPr="00814309">
        <w:rPr>
          <w:sz w:val="28"/>
          <w:szCs w:val="28"/>
        </w:rPr>
        <w:t>príspevky vo forme prednášok</w:t>
      </w:r>
      <w:r w:rsidR="00936BBE" w:rsidRPr="00814309">
        <w:rPr>
          <w:sz w:val="28"/>
          <w:szCs w:val="28"/>
        </w:rPr>
        <w:t>, krátkych</w:t>
      </w:r>
      <w:r w:rsidR="002C01A6">
        <w:rPr>
          <w:sz w:val="28"/>
          <w:szCs w:val="28"/>
        </w:rPr>
        <w:t xml:space="preserve"> </w:t>
      </w:r>
      <w:r w:rsidR="00936BBE" w:rsidRPr="00814309">
        <w:rPr>
          <w:sz w:val="28"/>
          <w:szCs w:val="28"/>
        </w:rPr>
        <w:t xml:space="preserve"> informácií </w:t>
      </w:r>
      <w:r w:rsidR="00D24884" w:rsidRPr="00814309">
        <w:rPr>
          <w:sz w:val="28"/>
          <w:szCs w:val="28"/>
        </w:rPr>
        <w:t>a </w:t>
      </w:r>
      <w:proofErr w:type="spellStart"/>
      <w:r w:rsidR="00D24884" w:rsidRPr="00814309">
        <w:rPr>
          <w:sz w:val="28"/>
          <w:szCs w:val="28"/>
        </w:rPr>
        <w:t>posterov</w:t>
      </w:r>
      <w:proofErr w:type="spellEnd"/>
      <w:r w:rsidR="00D24884" w:rsidRPr="00814309">
        <w:rPr>
          <w:sz w:val="28"/>
          <w:szCs w:val="28"/>
        </w:rPr>
        <w:t xml:space="preserve"> </w:t>
      </w:r>
      <w:r w:rsidR="002C01A6">
        <w:rPr>
          <w:sz w:val="28"/>
          <w:szCs w:val="28"/>
        </w:rPr>
        <w:t xml:space="preserve"> </w:t>
      </w:r>
      <w:r w:rsidR="00D24884" w:rsidRPr="00814309">
        <w:rPr>
          <w:sz w:val="28"/>
          <w:szCs w:val="28"/>
        </w:rPr>
        <w:t>(pozri</w:t>
      </w:r>
      <w:r w:rsidR="00E042CF">
        <w:rPr>
          <w:sz w:val="28"/>
          <w:szCs w:val="28"/>
        </w:rPr>
        <w:t>te si</w:t>
      </w:r>
      <w:r w:rsidR="00D24884" w:rsidRPr="00814309">
        <w:rPr>
          <w:sz w:val="28"/>
          <w:szCs w:val="28"/>
        </w:rPr>
        <w:t xml:space="preserve"> </w:t>
      </w:r>
      <w:r w:rsidR="00003AF6">
        <w:rPr>
          <w:sz w:val="28"/>
          <w:szCs w:val="28"/>
        </w:rPr>
        <w:t xml:space="preserve"> </w:t>
      </w:r>
      <w:r w:rsidR="00D24884" w:rsidRPr="00814309">
        <w:rPr>
          <w:sz w:val="28"/>
          <w:szCs w:val="28"/>
        </w:rPr>
        <w:t>prihlášk</w:t>
      </w:r>
      <w:r w:rsidR="00E042CF">
        <w:rPr>
          <w:sz w:val="28"/>
          <w:szCs w:val="28"/>
        </w:rPr>
        <w:t>u</w:t>
      </w:r>
      <w:r w:rsidR="00D24884" w:rsidRPr="00814309">
        <w:rPr>
          <w:sz w:val="28"/>
          <w:szCs w:val="28"/>
        </w:rPr>
        <w:t>),</w:t>
      </w:r>
      <w:r w:rsidR="002C01A6">
        <w:rPr>
          <w:sz w:val="28"/>
          <w:szCs w:val="28"/>
        </w:rPr>
        <w:t xml:space="preserve"> </w:t>
      </w:r>
      <w:r w:rsidR="00D24884" w:rsidRPr="00814309">
        <w:rPr>
          <w:sz w:val="28"/>
          <w:szCs w:val="28"/>
        </w:rPr>
        <w:t xml:space="preserve">uvádzajúcich </w:t>
      </w:r>
      <w:r w:rsidRPr="00814309">
        <w:rPr>
          <w:sz w:val="28"/>
          <w:szCs w:val="28"/>
        </w:rPr>
        <w:t>najmä</w:t>
      </w:r>
      <w:r w:rsidR="00D24884" w:rsidRPr="00814309">
        <w:rPr>
          <w:sz w:val="28"/>
          <w:szCs w:val="28"/>
        </w:rPr>
        <w:t xml:space="preserve"> nové </w:t>
      </w:r>
      <w:r w:rsidR="00D24884" w:rsidRPr="00814309">
        <w:rPr>
          <w:sz w:val="28"/>
          <w:szCs w:val="28"/>
        </w:rPr>
        <w:lastRenderedPageBreak/>
        <w:t>poznatky z oblasti interdisciplinárnych výskumov</w:t>
      </w:r>
      <w:r w:rsidR="000D0730" w:rsidRPr="00814309">
        <w:rPr>
          <w:sz w:val="28"/>
          <w:szCs w:val="28"/>
        </w:rPr>
        <w:t>,</w:t>
      </w:r>
      <w:r w:rsidR="00D24884" w:rsidRPr="00814309">
        <w:rPr>
          <w:sz w:val="28"/>
          <w:szCs w:val="28"/>
        </w:rPr>
        <w:t xml:space="preserve"> postupov </w:t>
      </w:r>
      <w:r w:rsidR="000D0730" w:rsidRPr="00814309">
        <w:rPr>
          <w:sz w:val="28"/>
          <w:szCs w:val="28"/>
        </w:rPr>
        <w:t xml:space="preserve">a technológií </w:t>
      </w:r>
      <w:r w:rsidR="00D24884" w:rsidRPr="00814309">
        <w:rPr>
          <w:sz w:val="28"/>
          <w:szCs w:val="28"/>
        </w:rPr>
        <w:t>pri ochrane jednotlivých súčastí kultúrneho dedičstva.</w:t>
      </w:r>
    </w:p>
    <w:p w:rsidR="00D24884" w:rsidRPr="00814309" w:rsidRDefault="00D24884" w:rsidP="00B57BFE">
      <w:pPr>
        <w:jc w:val="both"/>
        <w:rPr>
          <w:szCs w:val="24"/>
          <w:u w:val="single"/>
        </w:rPr>
      </w:pPr>
    </w:p>
    <w:p w:rsidR="00E80714" w:rsidRPr="00BC63C9" w:rsidRDefault="00E80714" w:rsidP="00B57BFE">
      <w:pPr>
        <w:jc w:val="both"/>
        <w:rPr>
          <w:b/>
          <w:szCs w:val="24"/>
          <w:u w:val="single"/>
        </w:rPr>
      </w:pPr>
      <w:r w:rsidRPr="00BC63C9">
        <w:rPr>
          <w:b/>
          <w:sz w:val="28"/>
          <w:szCs w:val="28"/>
          <w:u w:val="single"/>
        </w:rPr>
        <w:t>Organizátori si vyhradzujú právo výberu príspevkov zaradených do programu.</w:t>
      </w:r>
    </w:p>
    <w:p w:rsidR="00681062" w:rsidRPr="00814309" w:rsidRDefault="00681062" w:rsidP="00B57BFE">
      <w:pPr>
        <w:jc w:val="both"/>
        <w:rPr>
          <w:b/>
          <w:color w:val="FF0000"/>
          <w:sz w:val="28"/>
          <w:szCs w:val="28"/>
        </w:rPr>
      </w:pPr>
    </w:p>
    <w:p w:rsidR="00681062" w:rsidRPr="00814309" w:rsidRDefault="00681062" w:rsidP="00B57BFE">
      <w:pPr>
        <w:jc w:val="both"/>
        <w:rPr>
          <w:sz w:val="28"/>
          <w:szCs w:val="28"/>
        </w:rPr>
      </w:pPr>
      <w:r w:rsidRPr="00814309">
        <w:rPr>
          <w:sz w:val="28"/>
          <w:szCs w:val="28"/>
        </w:rPr>
        <w:t>Výstupom konferencie bude recenzovaný zborník príspevkov.</w:t>
      </w:r>
    </w:p>
    <w:p w:rsidR="001558FB" w:rsidRPr="00814309" w:rsidRDefault="001558FB" w:rsidP="00DD6049">
      <w:pPr>
        <w:jc w:val="both"/>
        <w:rPr>
          <w:b/>
          <w:color w:val="FF0000"/>
          <w:sz w:val="28"/>
          <w:szCs w:val="28"/>
        </w:rPr>
      </w:pPr>
    </w:p>
    <w:p w:rsidR="00D671BB" w:rsidRDefault="00D671BB" w:rsidP="006810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Účastnícky poplatok </w:t>
      </w:r>
    </w:p>
    <w:p w:rsidR="001558FB" w:rsidRPr="00814309" w:rsidRDefault="001558FB" w:rsidP="00681062">
      <w:pPr>
        <w:rPr>
          <w:sz w:val="28"/>
          <w:szCs w:val="28"/>
        </w:rPr>
      </w:pPr>
      <w:r w:rsidRPr="00814309">
        <w:rPr>
          <w:sz w:val="28"/>
          <w:szCs w:val="28"/>
        </w:rPr>
        <w:t>(poplatok nezahŕňa ubytovanie a stravu účastníkov)</w:t>
      </w:r>
    </w:p>
    <w:p w:rsidR="001558FB" w:rsidRPr="00814309" w:rsidRDefault="001558FB" w:rsidP="00681062">
      <w:pPr>
        <w:rPr>
          <w:b/>
          <w:sz w:val="28"/>
          <w:szCs w:val="28"/>
        </w:rPr>
      </w:pPr>
    </w:p>
    <w:tbl>
      <w:tblPr>
        <w:tblW w:w="6811" w:type="dxa"/>
        <w:tblLook w:val="04A0"/>
      </w:tblPr>
      <w:tblGrid>
        <w:gridCol w:w="5101"/>
        <w:gridCol w:w="1710"/>
      </w:tblGrid>
      <w:tr w:rsidR="001558FB" w:rsidRPr="00814309" w:rsidTr="00462B8D">
        <w:tc>
          <w:tcPr>
            <w:tcW w:w="5101" w:type="dxa"/>
            <w:shd w:val="clear" w:color="auto" w:fill="auto"/>
          </w:tcPr>
          <w:p w:rsidR="001558FB" w:rsidRPr="00814309" w:rsidRDefault="001558FB" w:rsidP="001558FB">
            <w:pPr>
              <w:rPr>
                <w:sz w:val="28"/>
                <w:szCs w:val="28"/>
              </w:rPr>
            </w:pPr>
            <w:r w:rsidRPr="00814309">
              <w:rPr>
                <w:sz w:val="28"/>
                <w:szCs w:val="28"/>
              </w:rPr>
              <w:t xml:space="preserve">Konferenčný poplatok  </w:t>
            </w:r>
          </w:p>
        </w:tc>
        <w:tc>
          <w:tcPr>
            <w:tcW w:w="1710" w:type="dxa"/>
            <w:shd w:val="clear" w:color="auto" w:fill="auto"/>
          </w:tcPr>
          <w:p w:rsidR="001558FB" w:rsidRPr="00814309" w:rsidRDefault="001558FB" w:rsidP="00462B8D">
            <w:pPr>
              <w:rPr>
                <w:sz w:val="28"/>
                <w:szCs w:val="28"/>
              </w:rPr>
            </w:pPr>
            <w:r w:rsidRPr="00814309">
              <w:rPr>
                <w:sz w:val="28"/>
                <w:szCs w:val="28"/>
              </w:rPr>
              <w:t xml:space="preserve">         50,- €</w:t>
            </w:r>
          </w:p>
        </w:tc>
      </w:tr>
      <w:tr w:rsidR="001558FB" w:rsidRPr="00814309" w:rsidTr="00462B8D">
        <w:tc>
          <w:tcPr>
            <w:tcW w:w="5101" w:type="dxa"/>
            <w:shd w:val="clear" w:color="auto" w:fill="auto"/>
          </w:tcPr>
          <w:p w:rsidR="001558FB" w:rsidRPr="00814309" w:rsidRDefault="00D671BB" w:rsidP="00D67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1558FB" w:rsidRPr="00814309">
              <w:rPr>
                <w:sz w:val="28"/>
                <w:szCs w:val="28"/>
              </w:rPr>
              <w:t>častní</w:t>
            </w:r>
            <w:r>
              <w:rPr>
                <w:sz w:val="28"/>
                <w:szCs w:val="28"/>
              </w:rPr>
              <w:t xml:space="preserve">ci </w:t>
            </w:r>
            <w:r w:rsidR="001558FB" w:rsidRPr="00814309">
              <w:rPr>
                <w:sz w:val="28"/>
                <w:szCs w:val="28"/>
              </w:rPr>
              <w:t xml:space="preserve"> </w:t>
            </w:r>
            <w:r w:rsidR="00624132">
              <w:rPr>
                <w:sz w:val="28"/>
                <w:szCs w:val="28"/>
              </w:rPr>
              <w:t xml:space="preserve">z  </w:t>
            </w:r>
            <w:r w:rsidR="001558FB" w:rsidRPr="00814309">
              <w:rPr>
                <w:sz w:val="28"/>
                <w:szCs w:val="28"/>
              </w:rPr>
              <w:t>členských múzeí Z</w:t>
            </w:r>
            <w:r>
              <w:rPr>
                <w:sz w:val="28"/>
                <w:szCs w:val="28"/>
              </w:rPr>
              <w:t>väzu múzeí na Slovensku</w:t>
            </w:r>
            <w:r w:rsidR="001558FB" w:rsidRPr="00814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D671BB" w:rsidRDefault="001558FB" w:rsidP="00462B8D">
            <w:pPr>
              <w:rPr>
                <w:sz w:val="28"/>
                <w:szCs w:val="28"/>
              </w:rPr>
            </w:pPr>
            <w:r w:rsidRPr="00814309">
              <w:rPr>
                <w:sz w:val="28"/>
                <w:szCs w:val="28"/>
              </w:rPr>
              <w:t xml:space="preserve">         </w:t>
            </w:r>
          </w:p>
          <w:p w:rsidR="001558FB" w:rsidRPr="00814309" w:rsidRDefault="00D671BB" w:rsidP="00462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558FB" w:rsidRPr="00814309">
              <w:rPr>
                <w:sz w:val="28"/>
                <w:szCs w:val="28"/>
              </w:rPr>
              <w:t>25,- €</w:t>
            </w:r>
          </w:p>
        </w:tc>
      </w:tr>
      <w:tr w:rsidR="001558FB" w:rsidRPr="00814309" w:rsidTr="00462B8D">
        <w:tc>
          <w:tcPr>
            <w:tcW w:w="5101" w:type="dxa"/>
            <w:shd w:val="clear" w:color="auto" w:fill="auto"/>
          </w:tcPr>
          <w:p w:rsidR="001558FB" w:rsidRPr="00814309" w:rsidRDefault="001558FB" w:rsidP="001558FB">
            <w:pPr>
              <w:rPr>
                <w:sz w:val="28"/>
                <w:szCs w:val="28"/>
              </w:rPr>
            </w:pPr>
            <w:r w:rsidRPr="00814309">
              <w:rPr>
                <w:sz w:val="28"/>
                <w:szCs w:val="28"/>
              </w:rPr>
              <w:t>Študenti vysokých škôl</w:t>
            </w:r>
          </w:p>
        </w:tc>
        <w:tc>
          <w:tcPr>
            <w:tcW w:w="1710" w:type="dxa"/>
            <w:shd w:val="clear" w:color="auto" w:fill="auto"/>
          </w:tcPr>
          <w:p w:rsidR="001558FB" w:rsidRPr="00814309" w:rsidRDefault="001558FB" w:rsidP="00462B8D">
            <w:pPr>
              <w:rPr>
                <w:sz w:val="28"/>
                <w:szCs w:val="28"/>
              </w:rPr>
            </w:pPr>
            <w:r w:rsidRPr="00814309">
              <w:rPr>
                <w:sz w:val="28"/>
                <w:szCs w:val="28"/>
              </w:rPr>
              <w:t xml:space="preserve">           0,- €</w:t>
            </w:r>
          </w:p>
        </w:tc>
      </w:tr>
    </w:tbl>
    <w:p w:rsidR="00452594" w:rsidRPr="00814309" w:rsidRDefault="00452594" w:rsidP="00681062">
      <w:pPr>
        <w:rPr>
          <w:b/>
          <w:sz w:val="26"/>
          <w:szCs w:val="26"/>
        </w:rPr>
      </w:pPr>
    </w:p>
    <w:p w:rsidR="001558FB" w:rsidRPr="00814309" w:rsidRDefault="001558FB" w:rsidP="00B57BFE">
      <w:pPr>
        <w:jc w:val="both"/>
        <w:rPr>
          <w:sz w:val="28"/>
          <w:szCs w:val="28"/>
        </w:rPr>
      </w:pPr>
    </w:p>
    <w:p w:rsidR="00681062" w:rsidRPr="00814309" w:rsidRDefault="00681062" w:rsidP="00B57BFE">
      <w:pPr>
        <w:jc w:val="both"/>
        <w:rPr>
          <w:sz w:val="28"/>
          <w:szCs w:val="28"/>
        </w:rPr>
      </w:pPr>
      <w:r w:rsidRPr="00814309">
        <w:rPr>
          <w:sz w:val="28"/>
          <w:szCs w:val="28"/>
        </w:rPr>
        <w:t>Náklady spojené s účasťou na konferencii hradí vysielajúca organizácia. Organizátori konferencie nezabezpečujú účastníkom ubytovanie</w:t>
      </w:r>
      <w:r w:rsidR="00D671BB">
        <w:rPr>
          <w:sz w:val="28"/>
          <w:szCs w:val="28"/>
        </w:rPr>
        <w:t>,</w:t>
      </w:r>
      <w:r w:rsidRPr="00814309">
        <w:rPr>
          <w:sz w:val="28"/>
          <w:szCs w:val="28"/>
        </w:rPr>
        <w:t xml:space="preserve"> a</w:t>
      </w:r>
      <w:r w:rsidR="00E042CF">
        <w:rPr>
          <w:sz w:val="28"/>
          <w:szCs w:val="28"/>
        </w:rPr>
        <w:t>ni</w:t>
      </w:r>
      <w:r w:rsidRPr="00814309">
        <w:rPr>
          <w:sz w:val="28"/>
          <w:szCs w:val="28"/>
        </w:rPr>
        <w:t xml:space="preserve"> stravovanie. </w:t>
      </w:r>
    </w:p>
    <w:p w:rsidR="00681062" w:rsidRPr="00814309" w:rsidRDefault="00681062" w:rsidP="00681062"/>
    <w:p w:rsidR="003B72DC" w:rsidRDefault="00681062">
      <w:r w:rsidRPr="00814309">
        <w:rPr>
          <w:sz w:val="28"/>
          <w:szCs w:val="28"/>
        </w:rPr>
        <w:t xml:space="preserve">Ďalšie podrobnosti o konferencii, vrátane </w:t>
      </w:r>
      <w:r w:rsidR="00E80714" w:rsidRPr="00814309">
        <w:rPr>
          <w:sz w:val="28"/>
          <w:szCs w:val="28"/>
        </w:rPr>
        <w:t>čísla bankového účtu</w:t>
      </w:r>
      <w:r w:rsidRPr="00814309">
        <w:rPr>
          <w:sz w:val="28"/>
          <w:szCs w:val="28"/>
        </w:rPr>
        <w:t xml:space="preserve"> budú uvedené v</w:t>
      </w:r>
      <w:r w:rsidR="00BC63C9">
        <w:rPr>
          <w:sz w:val="28"/>
          <w:szCs w:val="28"/>
        </w:rPr>
        <w:t xml:space="preserve"> </w:t>
      </w:r>
      <w:r w:rsidRPr="00814309">
        <w:rPr>
          <w:sz w:val="28"/>
          <w:szCs w:val="28"/>
        </w:rPr>
        <w:t>2.</w:t>
      </w:r>
      <w:r w:rsidR="00624132">
        <w:rPr>
          <w:sz w:val="28"/>
          <w:szCs w:val="28"/>
        </w:rPr>
        <w:t xml:space="preserve"> </w:t>
      </w:r>
      <w:r w:rsidR="00BC63C9">
        <w:rPr>
          <w:sz w:val="28"/>
          <w:szCs w:val="28"/>
        </w:rPr>
        <w:t>c</w:t>
      </w:r>
      <w:r w:rsidRPr="00814309">
        <w:rPr>
          <w:sz w:val="28"/>
          <w:szCs w:val="28"/>
        </w:rPr>
        <w:t>irkulári</w:t>
      </w:r>
      <w:r w:rsidR="00BC63C9">
        <w:rPr>
          <w:sz w:val="28"/>
          <w:szCs w:val="28"/>
        </w:rPr>
        <w:t xml:space="preserve">  (máj 2015) </w:t>
      </w:r>
      <w:r w:rsidRPr="00814309">
        <w:rPr>
          <w:sz w:val="28"/>
          <w:szCs w:val="28"/>
        </w:rPr>
        <w:t>.</w:t>
      </w:r>
      <w:r w:rsidR="00624132">
        <w:rPr>
          <w:sz w:val="28"/>
          <w:szCs w:val="28"/>
        </w:rPr>
        <w:t xml:space="preserve"> </w:t>
      </w:r>
      <w:r w:rsidRPr="00814309">
        <w:rPr>
          <w:sz w:val="28"/>
          <w:szCs w:val="28"/>
        </w:rPr>
        <w:t xml:space="preserve"> In</w:t>
      </w:r>
      <w:r w:rsidR="00E80714" w:rsidRPr="00814309">
        <w:rPr>
          <w:sz w:val="28"/>
          <w:szCs w:val="28"/>
        </w:rPr>
        <w:t>formácie budú priebežne dopĺňané</w:t>
      </w:r>
      <w:r w:rsidRPr="00814309">
        <w:rPr>
          <w:sz w:val="28"/>
          <w:szCs w:val="28"/>
        </w:rPr>
        <w:t xml:space="preserve"> aj</w:t>
      </w:r>
      <w:r w:rsidR="00E80714" w:rsidRPr="00814309">
        <w:rPr>
          <w:sz w:val="28"/>
          <w:szCs w:val="28"/>
        </w:rPr>
        <w:t xml:space="preserve"> na</w:t>
      </w:r>
      <w:r w:rsidRPr="00814309">
        <w:rPr>
          <w:sz w:val="28"/>
          <w:szCs w:val="28"/>
        </w:rPr>
        <w:t xml:space="preserve"> webovej stránke</w:t>
      </w:r>
      <w:r w:rsidR="00A4310F">
        <w:rPr>
          <w:sz w:val="28"/>
          <w:szCs w:val="28"/>
        </w:rPr>
        <w:t xml:space="preserve">       </w:t>
      </w:r>
      <w:hyperlink r:id="rId6" w:history="1">
        <w:r w:rsidR="00BC63C9" w:rsidRPr="00A4310F">
          <w:rPr>
            <w:rStyle w:val="Hypertextovprepojenie"/>
            <w:color w:val="auto"/>
          </w:rPr>
          <w:t>http://www.snm.sk/?vedecka-konferencia-csti-2015</w:t>
        </w:r>
      </w:hyperlink>
      <w:r w:rsidR="00BC63C9">
        <w:t> </w:t>
      </w:r>
    </w:p>
    <w:p w:rsidR="00BC63C9" w:rsidRPr="00814309" w:rsidRDefault="00BC63C9">
      <w:pPr>
        <w:rPr>
          <w:color w:val="FF0000"/>
        </w:rPr>
      </w:pPr>
    </w:p>
    <w:p w:rsidR="00BB234B" w:rsidRPr="00814309" w:rsidRDefault="00BB234B" w:rsidP="00BB234B">
      <w:pPr>
        <w:rPr>
          <w:sz w:val="28"/>
          <w:szCs w:val="28"/>
        </w:rPr>
      </w:pPr>
      <w:r w:rsidRPr="00814309">
        <w:rPr>
          <w:sz w:val="28"/>
          <w:szCs w:val="28"/>
        </w:rPr>
        <w:t>Príspevky môžu mať formu prednášky (20</w:t>
      </w:r>
      <w:r w:rsidRPr="00434460">
        <w:rPr>
          <w:color w:val="365F91" w:themeColor="accent1" w:themeShade="BF"/>
          <w:sz w:val="28"/>
          <w:szCs w:val="28"/>
        </w:rPr>
        <w:t xml:space="preserve"> –</w:t>
      </w:r>
      <w:r w:rsidRPr="00814309">
        <w:rPr>
          <w:sz w:val="28"/>
          <w:szCs w:val="28"/>
        </w:rPr>
        <w:t xml:space="preserve"> </w:t>
      </w:r>
      <w:r w:rsidR="00BC63C9">
        <w:rPr>
          <w:sz w:val="28"/>
          <w:szCs w:val="28"/>
        </w:rPr>
        <w:t>25</w:t>
      </w:r>
      <w:r w:rsidRPr="00814309">
        <w:rPr>
          <w:sz w:val="28"/>
          <w:szCs w:val="28"/>
        </w:rPr>
        <w:t xml:space="preserve"> min), krátkej informácie (10 – 15 min) </w:t>
      </w:r>
      <w:r w:rsidR="00BC63C9">
        <w:rPr>
          <w:sz w:val="28"/>
          <w:szCs w:val="28"/>
        </w:rPr>
        <w:t xml:space="preserve"> </w:t>
      </w:r>
      <w:r w:rsidRPr="00814309">
        <w:rPr>
          <w:sz w:val="28"/>
          <w:szCs w:val="28"/>
        </w:rPr>
        <w:t>alebo plagátového príspevku (90 × 120 cm).</w:t>
      </w:r>
    </w:p>
    <w:p w:rsidR="00BB234B" w:rsidRPr="00814309" w:rsidRDefault="00BB234B" w:rsidP="00BB234B">
      <w:pPr>
        <w:rPr>
          <w:sz w:val="28"/>
          <w:szCs w:val="28"/>
        </w:rPr>
      </w:pPr>
    </w:p>
    <w:p w:rsidR="00BB234B" w:rsidRPr="00814309" w:rsidRDefault="00BB234B" w:rsidP="00BB234B">
      <w:pPr>
        <w:rPr>
          <w:sz w:val="28"/>
          <w:szCs w:val="28"/>
        </w:rPr>
      </w:pPr>
    </w:p>
    <w:p w:rsidR="00BB234B" w:rsidRPr="00814309" w:rsidRDefault="00BB234B" w:rsidP="00BB234B">
      <w:pPr>
        <w:rPr>
          <w:b/>
          <w:sz w:val="28"/>
          <w:szCs w:val="28"/>
        </w:rPr>
      </w:pPr>
      <w:r w:rsidRPr="00814309">
        <w:rPr>
          <w:b/>
          <w:sz w:val="28"/>
          <w:szCs w:val="28"/>
        </w:rPr>
        <w:t>Registrácia</w:t>
      </w:r>
    </w:p>
    <w:p w:rsidR="007E576C" w:rsidRPr="00814309" w:rsidRDefault="00BB234B" w:rsidP="00BB234B">
      <w:pPr>
        <w:rPr>
          <w:sz w:val="28"/>
          <w:szCs w:val="28"/>
        </w:rPr>
      </w:pPr>
      <w:r w:rsidRPr="00814309">
        <w:rPr>
          <w:sz w:val="28"/>
          <w:szCs w:val="28"/>
        </w:rPr>
        <w:t xml:space="preserve">Uzávierka </w:t>
      </w:r>
      <w:r w:rsidR="00AE6961" w:rsidRPr="00814309">
        <w:rPr>
          <w:sz w:val="28"/>
          <w:szCs w:val="28"/>
        </w:rPr>
        <w:t>prihlasovania príspevkov</w:t>
      </w:r>
      <w:r w:rsidR="00814309">
        <w:rPr>
          <w:sz w:val="28"/>
          <w:szCs w:val="28"/>
        </w:rPr>
        <w:tab/>
      </w:r>
      <w:r w:rsidR="00814309">
        <w:rPr>
          <w:sz w:val="28"/>
          <w:szCs w:val="28"/>
        </w:rPr>
        <w:tab/>
      </w:r>
      <w:r w:rsidR="00814309">
        <w:rPr>
          <w:sz w:val="28"/>
          <w:szCs w:val="28"/>
        </w:rPr>
        <w:tab/>
      </w:r>
      <w:r w:rsidR="00AD32CA">
        <w:rPr>
          <w:sz w:val="28"/>
          <w:szCs w:val="28"/>
        </w:rPr>
        <w:t>31</w:t>
      </w:r>
      <w:r w:rsidR="00AE6961" w:rsidRPr="00814309">
        <w:rPr>
          <w:sz w:val="28"/>
          <w:szCs w:val="28"/>
        </w:rPr>
        <w:t xml:space="preserve">. </w:t>
      </w:r>
      <w:r w:rsidR="00AD32CA">
        <w:rPr>
          <w:sz w:val="28"/>
          <w:szCs w:val="28"/>
        </w:rPr>
        <w:t>marec</w:t>
      </w:r>
      <w:r w:rsidR="00EE4D06">
        <w:rPr>
          <w:sz w:val="28"/>
          <w:szCs w:val="28"/>
        </w:rPr>
        <w:t xml:space="preserve"> </w:t>
      </w:r>
      <w:r w:rsidR="00AE6961" w:rsidRPr="00814309">
        <w:rPr>
          <w:sz w:val="28"/>
          <w:szCs w:val="28"/>
        </w:rPr>
        <w:t xml:space="preserve"> 2015</w:t>
      </w:r>
    </w:p>
    <w:p w:rsidR="00EE4D06" w:rsidRDefault="00936BBE" w:rsidP="00BB234B">
      <w:pPr>
        <w:rPr>
          <w:sz w:val="28"/>
          <w:szCs w:val="28"/>
        </w:rPr>
      </w:pPr>
      <w:r w:rsidRPr="00814309">
        <w:rPr>
          <w:sz w:val="28"/>
          <w:szCs w:val="28"/>
        </w:rPr>
        <w:t>Uzávierka pri</w:t>
      </w:r>
      <w:r w:rsidR="00814309">
        <w:rPr>
          <w:sz w:val="28"/>
          <w:szCs w:val="28"/>
        </w:rPr>
        <w:t>hlasovania pasívnych účastníkov</w:t>
      </w:r>
      <w:r w:rsidR="00814309">
        <w:rPr>
          <w:sz w:val="28"/>
          <w:szCs w:val="28"/>
        </w:rPr>
        <w:tab/>
      </w:r>
      <w:r w:rsidRPr="00814309">
        <w:rPr>
          <w:sz w:val="28"/>
          <w:szCs w:val="28"/>
        </w:rPr>
        <w:t xml:space="preserve">1. september 2015 </w:t>
      </w:r>
    </w:p>
    <w:p w:rsidR="007E576C" w:rsidRPr="00814309" w:rsidRDefault="00BB234B" w:rsidP="00BB234B">
      <w:pPr>
        <w:rPr>
          <w:sz w:val="28"/>
          <w:szCs w:val="28"/>
        </w:rPr>
      </w:pPr>
      <w:r w:rsidRPr="00814309">
        <w:rPr>
          <w:sz w:val="28"/>
          <w:szCs w:val="28"/>
        </w:rPr>
        <w:t>Z</w:t>
      </w:r>
      <w:r w:rsidR="007E576C" w:rsidRPr="00814309">
        <w:rPr>
          <w:sz w:val="28"/>
          <w:szCs w:val="28"/>
        </w:rPr>
        <w:t xml:space="preserve">asielanie </w:t>
      </w:r>
      <w:r w:rsidR="00815BB8" w:rsidRPr="00814309">
        <w:rPr>
          <w:sz w:val="28"/>
          <w:szCs w:val="28"/>
        </w:rPr>
        <w:t>príspevkov</w:t>
      </w:r>
      <w:r w:rsidR="007E576C" w:rsidRPr="00814309">
        <w:rPr>
          <w:sz w:val="28"/>
          <w:szCs w:val="28"/>
        </w:rPr>
        <w:t xml:space="preserve"> do zborníka</w:t>
      </w:r>
      <w:r w:rsidR="00814309">
        <w:rPr>
          <w:sz w:val="28"/>
          <w:szCs w:val="28"/>
        </w:rPr>
        <w:tab/>
      </w:r>
      <w:r w:rsidR="00814309">
        <w:rPr>
          <w:sz w:val="28"/>
          <w:szCs w:val="28"/>
        </w:rPr>
        <w:tab/>
      </w:r>
      <w:r w:rsidR="00814309">
        <w:rPr>
          <w:sz w:val="28"/>
          <w:szCs w:val="28"/>
        </w:rPr>
        <w:tab/>
      </w:r>
      <w:r w:rsidR="00815BB8" w:rsidRPr="00814309">
        <w:rPr>
          <w:sz w:val="28"/>
          <w:szCs w:val="28"/>
        </w:rPr>
        <w:t>20</w:t>
      </w:r>
      <w:r w:rsidRPr="00814309">
        <w:rPr>
          <w:sz w:val="28"/>
          <w:szCs w:val="28"/>
        </w:rPr>
        <w:t xml:space="preserve">. </w:t>
      </w:r>
      <w:r w:rsidR="00815BB8" w:rsidRPr="00814309">
        <w:rPr>
          <w:sz w:val="28"/>
          <w:szCs w:val="28"/>
        </w:rPr>
        <w:t>jún</w:t>
      </w:r>
      <w:r w:rsidRPr="00814309">
        <w:rPr>
          <w:sz w:val="28"/>
          <w:szCs w:val="28"/>
        </w:rPr>
        <w:t xml:space="preserve"> 201</w:t>
      </w:r>
      <w:r w:rsidR="00AE6961" w:rsidRPr="00814309">
        <w:rPr>
          <w:sz w:val="28"/>
          <w:szCs w:val="28"/>
        </w:rPr>
        <w:t>5</w:t>
      </w:r>
    </w:p>
    <w:p w:rsidR="00BB234B" w:rsidRDefault="00BB234B" w:rsidP="00452594">
      <w:pPr>
        <w:rPr>
          <w:b/>
          <w:sz w:val="28"/>
          <w:szCs w:val="28"/>
          <w:highlight w:val="green"/>
        </w:rPr>
      </w:pPr>
    </w:p>
    <w:p w:rsidR="00BB234B" w:rsidRDefault="00BB234B" w:rsidP="00452594">
      <w:pPr>
        <w:rPr>
          <w:b/>
          <w:sz w:val="28"/>
          <w:szCs w:val="28"/>
          <w:highlight w:val="green"/>
        </w:rPr>
      </w:pPr>
    </w:p>
    <w:p w:rsidR="00452594" w:rsidRPr="004019E2" w:rsidRDefault="001558FB" w:rsidP="00452594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br w:type="page"/>
      </w:r>
      <w:r w:rsidR="00452594" w:rsidRPr="004019E2">
        <w:rPr>
          <w:b/>
          <w:sz w:val="28"/>
          <w:szCs w:val="28"/>
        </w:rPr>
        <w:lastRenderedPageBreak/>
        <w:t xml:space="preserve">Garanti </w:t>
      </w:r>
      <w:r w:rsidR="000D32AC">
        <w:rPr>
          <w:b/>
          <w:sz w:val="28"/>
          <w:szCs w:val="28"/>
        </w:rPr>
        <w:t xml:space="preserve"> </w:t>
      </w:r>
      <w:r w:rsidR="00452594" w:rsidRPr="004019E2">
        <w:rPr>
          <w:b/>
          <w:sz w:val="28"/>
          <w:szCs w:val="28"/>
        </w:rPr>
        <w:t>konferencie:</w:t>
      </w:r>
    </w:p>
    <w:p w:rsidR="00A4310F" w:rsidRPr="00A4310F" w:rsidRDefault="00452594" w:rsidP="00A4310F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Čeppan Michal, prof. Ing. CSc.,</w:t>
      </w:r>
      <w:r w:rsidRPr="00A4310F">
        <w:rPr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452594" w:rsidRPr="00A4310F" w:rsidRDefault="00452594" w:rsidP="00452594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Podušelová Gabriela, PhDr.,</w:t>
      </w:r>
      <w:r w:rsidRPr="00A4310F">
        <w:rPr>
          <w:sz w:val="28"/>
          <w:szCs w:val="28"/>
        </w:rPr>
        <w:t xml:space="preserve"> Slovenské národné múzeum</w:t>
      </w:r>
    </w:p>
    <w:p w:rsidR="00452594" w:rsidRPr="00A4310F" w:rsidRDefault="00452594" w:rsidP="00452594">
      <w:pPr>
        <w:rPr>
          <w:sz w:val="28"/>
          <w:szCs w:val="28"/>
        </w:rPr>
      </w:pPr>
    </w:p>
    <w:p w:rsidR="00452594" w:rsidRPr="00A4310F" w:rsidRDefault="00452594" w:rsidP="00452594">
      <w:pPr>
        <w:rPr>
          <w:b/>
          <w:sz w:val="28"/>
          <w:szCs w:val="28"/>
        </w:rPr>
      </w:pPr>
      <w:r w:rsidRPr="00A4310F">
        <w:rPr>
          <w:b/>
          <w:sz w:val="28"/>
          <w:szCs w:val="28"/>
        </w:rPr>
        <w:t xml:space="preserve">Programový výbor: </w:t>
      </w:r>
    </w:p>
    <w:p w:rsidR="00A4310F" w:rsidRPr="00A4310F" w:rsidRDefault="00452594" w:rsidP="00A4310F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Bakoš Dušan, Dr.h.c. prof., Ing., DrSc.,</w:t>
      </w:r>
      <w:r w:rsidRPr="00A4310F">
        <w:rPr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A4310F" w:rsidRPr="00A4310F" w:rsidRDefault="00452594" w:rsidP="00A4310F">
      <w:pPr>
        <w:rPr>
          <w:sz w:val="28"/>
          <w:szCs w:val="28"/>
        </w:rPr>
      </w:pPr>
      <w:proofErr w:type="spellStart"/>
      <w:r w:rsidRPr="00A4310F">
        <w:rPr>
          <w:b/>
          <w:i/>
          <w:sz w:val="28"/>
          <w:szCs w:val="28"/>
        </w:rPr>
        <w:t>Čeppan</w:t>
      </w:r>
      <w:proofErr w:type="spellEnd"/>
      <w:r w:rsidRPr="00A4310F">
        <w:rPr>
          <w:b/>
          <w:i/>
          <w:sz w:val="28"/>
          <w:szCs w:val="28"/>
        </w:rPr>
        <w:t xml:space="preserve"> Michal, prof. Ing., CSc.,</w:t>
      </w:r>
      <w:r w:rsidRPr="00A4310F">
        <w:rPr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8F3F7F" w:rsidRPr="00A4310F" w:rsidRDefault="008F3F7F" w:rsidP="008F3F7F">
      <w:pPr>
        <w:rPr>
          <w:sz w:val="28"/>
          <w:szCs w:val="28"/>
        </w:rPr>
      </w:pPr>
      <w:proofErr w:type="spellStart"/>
      <w:r w:rsidRPr="00A4310F">
        <w:rPr>
          <w:b/>
          <w:i/>
          <w:sz w:val="28"/>
          <w:szCs w:val="28"/>
        </w:rPr>
        <w:t>Fottová</w:t>
      </w:r>
      <w:proofErr w:type="spellEnd"/>
      <w:r w:rsidRPr="00A4310F">
        <w:rPr>
          <w:b/>
          <w:i/>
          <w:sz w:val="28"/>
          <w:szCs w:val="28"/>
        </w:rPr>
        <w:t xml:space="preserve"> Eva, PhDr.</w:t>
      </w:r>
      <w:r w:rsidR="00A4310F">
        <w:rPr>
          <w:b/>
          <w:i/>
          <w:sz w:val="28"/>
          <w:szCs w:val="28"/>
        </w:rPr>
        <w:t xml:space="preserve">, </w:t>
      </w:r>
      <w:r w:rsidRPr="00A4310F">
        <w:rPr>
          <w:sz w:val="28"/>
          <w:szCs w:val="28"/>
        </w:rPr>
        <w:t xml:space="preserve"> Slovenská akadémia vied, Archeologický ústav</w:t>
      </w:r>
    </w:p>
    <w:p w:rsidR="00A4310F" w:rsidRPr="00A4310F" w:rsidRDefault="008F3F7F" w:rsidP="00A4310F">
      <w:pPr>
        <w:rPr>
          <w:sz w:val="28"/>
          <w:szCs w:val="28"/>
        </w:rPr>
      </w:pPr>
      <w:r w:rsidRPr="00A4310F">
        <w:rPr>
          <w:b/>
          <w:i/>
          <w:iCs/>
          <w:sz w:val="28"/>
          <w:szCs w:val="28"/>
        </w:rPr>
        <w:t>Hanus Jozef, Ing., CSc.,</w:t>
      </w:r>
      <w:r w:rsidRPr="00A4310F">
        <w:rPr>
          <w:iCs/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452594" w:rsidRPr="00A4310F" w:rsidRDefault="00452594" w:rsidP="00452594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Homoľová Alexandra, PhDr.,</w:t>
      </w:r>
      <w:r w:rsidRPr="00A4310F">
        <w:rPr>
          <w:sz w:val="28"/>
          <w:szCs w:val="28"/>
        </w:rPr>
        <w:t xml:space="preserve"> Slovenská národná galéria</w:t>
      </w:r>
    </w:p>
    <w:p w:rsidR="00A4310F" w:rsidRPr="00A4310F" w:rsidRDefault="00452594" w:rsidP="00A4310F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Katuščák Svetozár, prof. Ing., PhD.,</w:t>
      </w:r>
      <w:r w:rsidRPr="00A4310F">
        <w:rPr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8F3F7F" w:rsidRPr="00A4310F" w:rsidRDefault="008F3F7F" w:rsidP="008F3F7F">
      <w:pPr>
        <w:rPr>
          <w:sz w:val="28"/>
          <w:szCs w:val="28"/>
        </w:rPr>
      </w:pPr>
      <w:proofErr w:type="spellStart"/>
      <w:r w:rsidRPr="00A4310F">
        <w:rPr>
          <w:b/>
          <w:i/>
          <w:sz w:val="28"/>
          <w:szCs w:val="28"/>
        </w:rPr>
        <w:t>Majchrovičová</w:t>
      </w:r>
      <w:proofErr w:type="spellEnd"/>
      <w:r w:rsidRPr="00A4310F">
        <w:rPr>
          <w:b/>
          <w:i/>
          <w:sz w:val="28"/>
          <w:szCs w:val="28"/>
        </w:rPr>
        <w:t xml:space="preserve"> Viera, PhDr., </w:t>
      </w:r>
      <w:r w:rsidRPr="00A4310F">
        <w:rPr>
          <w:sz w:val="28"/>
          <w:szCs w:val="28"/>
        </w:rPr>
        <w:t>Slovenské národné múzeum</w:t>
      </w:r>
    </w:p>
    <w:p w:rsidR="00452594" w:rsidRPr="00A4310F" w:rsidRDefault="00452594" w:rsidP="00452594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Podušelová Gabriela, PhDr.,</w:t>
      </w:r>
      <w:r w:rsidRPr="00A4310F">
        <w:rPr>
          <w:sz w:val="28"/>
          <w:szCs w:val="28"/>
        </w:rPr>
        <w:t xml:space="preserve"> Slovenské  národné múzeum</w:t>
      </w:r>
    </w:p>
    <w:p w:rsidR="00A4310F" w:rsidRPr="00A4310F" w:rsidRDefault="008F3F7F" w:rsidP="00A4310F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Reháková Milena, Doc. Ing., PhD.,</w:t>
      </w:r>
      <w:r w:rsidRPr="00A4310F">
        <w:rPr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452594" w:rsidRPr="00A4310F" w:rsidRDefault="00452594" w:rsidP="00452594">
      <w:pPr>
        <w:rPr>
          <w:sz w:val="28"/>
          <w:szCs w:val="28"/>
        </w:rPr>
      </w:pPr>
      <w:proofErr w:type="spellStart"/>
      <w:r w:rsidRPr="00A4310F">
        <w:rPr>
          <w:b/>
          <w:i/>
          <w:sz w:val="28"/>
          <w:szCs w:val="28"/>
        </w:rPr>
        <w:t>Urlandová</w:t>
      </w:r>
      <w:proofErr w:type="spellEnd"/>
      <w:r w:rsidRPr="00A4310F">
        <w:rPr>
          <w:b/>
          <w:i/>
          <w:sz w:val="28"/>
          <w:szCs w:val="28"/>
        </w:rPr>
        <w:t xml:space="preserve"> Andrea, doc. Ing. arch., PhD.,</w:t>
      </w:r>
      <w:r w:rsidRPr="00A4310F">
        <w:rPr>
          <w:sz w:val="28"/>
          <w:szCs w:val="28"/>
        </w:rPr>
        <w:t xml:space="preserve"> </w:t>
      </w:r>
      <w:r w:rsidR="00A4310F">
        <w:rPr>
          <w:sz w:val="28"/>
          <w:szCs w:val="28"/>
        </w:rPr>
        <w:t xml:space="preserve">STU - Fakulta architektúry - Ústav teórie a dejín architektúry a obnovy pamiatok </w:t>
      </w:r>
    </w:p>
    <w:p w:rsidR="00A4310F" w:rsidRPr="00A4310F" w:rsidRDefault="00452594" w:rsidP="00A4310F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Vizárová Katarína, Doc. Ing., PhD.,</w:t>
      </w:r>
      <w:r w:rsidRPr="00A4310F">
        <w:rPr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452594" w:rsidRPr="00A4310F" w:rsidRDefault="00452594" w:rsidP="00452594">
      <w:pPr>
        <w:rPr>
          <w:sz w:val="28"/>
          <w:szCs w:val="28"/>
        </w:rPr>
      </w:pPr>
    </w:p>
    <w:p w:rsidR="00452594" w:rsidRPr="00A4310F" w:rsidRDefault="00452594" w:rsidP="00452594">
      <w:pPr>
        <w:rPr>
          <w:b/>
          <w:sz w:val="28"/>
          <w:szCs w:val="28"/>
        </w:rPr>
      </w:pPr>
      <w:r w:rsidRPr="00A4310F">
        <w:rPr>
          <w:b/>
          <w:sz w:val="28"/>
          <w:szCs w:val="28"/>
        </w:rPr>
        <w:t>Organizačný  výbor</w:t>
      </w:r>
    </w:p>
    <w:p w:rsidR="00A4310F" w:rsidRPr="00A4310F" w:rsidRDefault="00452594" w:rsidP="00A4310F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Jablonský Michal, Ing., PhD.,</w:t>
      </w:r>
      <w:r w:rsidRPr="00A4310F">
        <w:rPr>
          <w:sz w:val="28"/>
          <w:szCs w:val="28"/>
        </w:rPr>
        <w:t xml:space="preserve"> 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452594" w:rsidRPr="00A4310F" w:rsidRDefault="00452594" w:rsidP="00452594">
      <w:pPr>
        <w:rPr>
          <w:sz w:val="28"/>
          <w:szCs w:val="28"/>
        </w:rPr>
      </w:pPr>
      <w:proofErr w:type="spellStart"/>
      <w:r w:rsidRPr="00A4310F">
        <w:rPr>
          <w:b/>
          <w:i/>
          <w:sz w:val="28"/>
          <w:szCs w:val="28"/>
        </w:rPr>
        <w:t>Jurčíková</w:t>
      </w:r>
      <w:proofErr w:type="spellEnd"/>
      <w:r w:rsidRPr="00A4310F">
        <w:rPr>
          <w:b/>
          <w:i/>
          <w:sz w:val="28"/>
          <w:szCs w:val="28"/>
        </w:rPr>
        <w:t xml:space="preserve"> Ivana, Mgr.,</w:t>
      </w:r>
      <w:r w:rsidRPr="00A4310F">
        <w:rPr>
          <w:sz w:val="28"/>
          <w:szCs w:val="28"/>
        </w:rPr>
        <w:t xml:space="preserve"> Slovenské národné múzeum</w:t>
      </w:r>
    </w:p>
    <w:p w:rsidR="00452594" w:rsidRPr="00A4310F" w:rsidRDefault="00452594" w:rsidP="00452594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Hollý Tomáš, Mgr.,</w:t>
      </w:r>
      <w:r w:rsidRPr="00A4310F">
        <w:rPr>
          <w:sz w:val="28"/>
          <w:szCs w:val="28"/>
        </w:rPr>
        <w:t xml:space="preserve"> Slovenské národné múzeum</w:t>
      </w:r>
    </w:p>
    <w:p w:rsidR="00452594" w:rsidRPr="00A4310F" w:rsidRDefault="00452594" w:rsidP="00452594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Majchrovičová Viera, PhDr.,</w:t>
      </w:r>
      <w:r w:rsidRPr="00A4310F">
        <w:rPr>
          <w:sz w:val="28"/>
          <w:szCs w:val="28"/>
        </w:rPr>
        <w:t xml:space="preserve"> Slovenské národné múzeum</w:t>
      </w:r>
    </w:p>
    <w:p w:rsidR="00A4310F" w:rsidRPr="00A4310F" w:rsidRDefault="00452594" w:rsidP="00A4310F">
      <w:pPr>
        <w:rPr>
          <w:sz w:val="28"/>
          <w:szCs w:val="28"/>
        </w:rPr>
      </w:pPr>
      <w:r w:rsidRPr="00A4310F">
        <w:rPr>
          <w:b/>
          <w:i/>
          <w:sz w:val="28"/>
          <w:szCs w:val="28"/>
        </w:rPr>
        <w:t>Reháková Milena, Doc. Ing., PhD.,</w:t>
      </w:r>
      <w:r w:rsidRPr="00A4310F">
        <w:rPr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A4310F" w:rsidRPr="00A4310F" w:rsidRDefault="00452594" w:rsidP="00A4310F">
      <w:pPr>
        <w:rPr>
          <w:sz w:val="28"/>
          <w:szCs w:val="28"/>
        </w:rPr>
      </w:pPr>
      <w:proofErr w:type="spellStart"/>
      <w:r w:rsidRPr="00A4310F">
        <w:rPr>
          <w:b/>
          <w:i/>
          <w:sz w:val="28"/>
          <w:szCs w:val="28"/>
        </w:rPr>
        <w:t>Vizárová</w:t>
      </w:r>
      <w:proofErr w:type="spellEnd"/>
      <w:r w:rsidRPr="00A4310F">
        <w:rPr>
          <w:b/>
          <w:i/>
          <w:sz w:val="28"/>
          <w:szCs w:val="28"/>
        </w:rPr>
        <w:t xml:space="preserve"> Katarína, Doc. Ing., PhD.,</w:t>
      </w:r>
      <w:r w:rsidRPr="00A4310F">
        <w:rPr>
          <w:sz w:val="28"/>
          <w:szCs w:val="28"/>
        </w:rPr>
        <w:t xml:space="preserve"> </w:t>
      </w:r>
      <w:r w:rsidR="00A4310F" w:rsidRPr="00A4310F">
        <w:rPr>
          <w:sz w:val="28"/>
          <w:szCs w:val="28"/>
        </w:rPr>
        <w:t xml:space="preserve">STU - Fakulta chemickej a potravinárskej technológie, Ústav prírodných a syntetických polymérov </w:t>
      </w:r>
    </w:p>
    <w:p w:rsidR="00452594" w:rsidRDefault="00452594">
      <w:pPr>
        <w:rPr>
          <w:color w:val="FF0000"/>
        </w:rPr>
      </w:pPr>
    </w:p>
    <w:p w:rsidR="00452594" w:rsidRDefault="00452594">
      <w:pPr>
        <w:rPr>
          <w:color w:val="FF0000"/>
        </w:rPr>
      </w:pPr>
    </w:p>
    <w:p w:rsidR="00681062" w:rsidRPr="00D24884" w:rsidRDefault="00681062">
      <w:pPr>
        <w:rPr>
          <w:sz w:val="28"/>
          <w:szCs w:val="28"/>
        </w:rPr>
      </w:pPr>
      <w:r w:rsidRPr="00D24884">
        <w:rPr>
          <w:b/>
          <w:sz w:val="28"/>
          <w:szCs w:val="28"/>
        </w:rPr>
        <w:t xml:space="preserve">Kontaktné osoby:     </w:t>
      </w:r>
      <w:r w:rsidR="00D24884">
        <w:rPr>
          <w:b/>
          <w:sz w:val="28"/>
          <w:szCs w:val="28"/>
        </w:rPr>
        <w:tab/>
      </w:r>
      <w:smartTag w:uri="urn:schemas-microsoft-com:office:smarttags" w:element="PersonName">
        <w:smartTagPr>
          <w:attr w:name="ProductID" w:val="Michal Jablonsk�"/>
        </w:smartTagPr>
        <w:r w:rsidRPr="00D24884">
          <w:rPr>
            <w:sz w:val="28"/>
            <w:szCs w:val="28"/>
          </w:rPr>
          <w:t>Michal Jablonský</w:t>
        </w:r>
      </w:smartTag>
      <w:r w:rsidRPr="00D24884">
        <w:rPr>
          <w:sz w:val="28"/>
          <w:szCs w:val="28"/>
        </w:rPr>
        <w:t xml:space="preserve"> (</w:t>
      </w:r>
      <w:smartTag w:uri="urn:schemas-microsoft-com:office:smarttags" w:element="stockticker">
        <w:r w:rsidRPr="00D24884">
          <w:rPr>
            <w:sz w:val="28"/>
            <w:szCs w:val="28"/>
          </w:rPr>
          <w:t>STU</w:t>
        </w:r>
      </w:smartTag>
      <w:r w:rsidRPr="00D24884">
        <w:rPr>
          <w:sz w:val="28"/>
          <w:szCs w:val="28"/>
        </w:rPr>
        <w:t xml:space="preserve">), </w:t>
      </w:r>
      <w:hyperlink r:id="rId7" w:history="1">
        <w:r w:rsidRPr="00D24884">
          <w:rPr>
            <w:rStyle w:val="Hypertextovprepojenie"/>
            <w:sz w:val="28"/>
            <w:szCs w:val="28"/>
          </w:rPr>
          <w:t>michal.jablonsky</w:t>
        </w:r>
        <w:r w:rsidRPr="00D24884">
          <w:rPr>
            <w:rStyle w:val="Hypertextovprepojenie"/>
            <w:sz w:val="28"/>
            <w:szCs w:val="28"/>
            <w:lang w:val="pl-PL"/>
          </w:rPr>
          <w:t>@stuba.sk</w:t>
        </w:r>
      </w:hyperlink>
    </w:p>
    <w:p w:rsidR="00681062" w:rsidRPr="00D24884" w:rsidRDefault="00681062" w:rsidP="00D24884">
      <w:pPr>
        <w:ind w:left="2124" w:firstLine="708"/>
        <w:rPr>
          <w:sz w:val="28"/>
          <w:szCs w:val="28"/>
        </w:rPr>
      </w:pPr>
      <w:r w:rsidRPr="00D24884">
        <w:rPr>
          <w:sz w:val="28"/>
          <w:szCs w:val="28"/>
        </w:rPr>
        <w:t>Katarína Vizárová (</w:t>
      </w:r>
      <w:smartTag w:uri="urn:schemas-microsoft-com:office:smarttags" w:element="stockticker">
        <w:r w:rsidRPr="00D24884">
          <w:rPr>
            <w:sz w:val="28"/>
            <w:szCs w:val="28"/>
          </w:rPr>
          <w:t>STU</w:t>
        </w:r>
      </w:smartTag>
      <w:r w:rsidRPr="00D24884">
        <w:rPr>
          <w:sz w:val="28"/>
          <w:szCs w:val="28"/>
        </w:rPr>
        <w:t xml:space="preserve">), </w:t>
      </w:r>
      <w:hyperlink r:id="rId8" w:history="1">
        <w:r w:rsidRPr="00D24884">
          <w:rPr>
            <w:rStyle w:val="Hypertextovprepojenie"/>
            <w:sz w:val="28"/>
            <w:szCs w:val="28"/>
          </w:rPr>
          <w:t>katarina.vizarova@stuba.sk</w:t>
        </w:r>
      </w:hyperlink>
    </w:p>
    <w:p w:rsidR="00681062" w:rsidRPr="00D24884" w:rsidRDefault="00681062" w:rsidP="00D24884">
      <w:pPr>
        <w:ind w:left="2124" w:firstLine="708"/>
        <w:rPr>
          <w:sz w:val="28"/>
          <w:szCs w:val="28"/>
        </w:rPr>
      </w:pPr>
      <w:r w:rsidRPr="00D24884">
        <w:rPr>
          <w:sz w:val="28"/>
          <w:szCs w:val="28"/>
        </w:rPr>
        <w:t xml:space="preserve">Ivana </w:t>
      </w:r>
      <w:proofErr w:type="spellStart"/>
      <w:r w:rsidRPr="00D24884">
        <w:rPr>
          <w:sz w:val="28"/>
          <w:szCs w:val="28"/>
        </w:rPr>
        <w:t>Jurčíková</w:t>
      </w:r>
      <w:proofErr w:type="spellEnd"/>
      <w:r w:rsidRPr="00D24884">
        <w:rPr>
          <w:sz w:val="28"/>
          <w:szCs w:val="28"/>
        </w:rPr>
        <w:t xml:space="preserve"> (SNM), </w:t>
      </w:r>
      <w:hyperlink r:id="rId9" w:history="1">
        <w:r w:rsidR="00624132" w:rsidRPr="00BB04D0">
          <w:rPr>
            <w:rStyle w:val="Hypertextovprepojenie"/>
            <w:sz w:val="28"/>
            <w:szCs w:val="28"/>
          </w:rPr>
          <w:t>kabinet@snm.sk</w:t>
        </w:r>
      </w:hyperlink>
    </w:p>
    <w:p w:rsidR="00DD6049" w:rsidRPr="00D24884" w:rsidRDefault="00DD6049" w:rsidP="00DD6049">
      <w:pPr>
        <w:rPr>
          <w:i/>
          <w:sz w:val="28"/>
          <w:szCs w:val="28"/>
        </w:rPr>
      </w:pPr>
    </w:p>
    <w:p w:rsidR="00DD6049" w:rsidRPr="00D24884" w:rsidRDefault="00DD6049" w:rsidP="00DD6049">
      <w:pPr>
        <w:rPr>
          <w:sz w:val="28"/>
          <w:szCs w:val="28"/>
        </w:rPr>
      </w:pPr>
    </w:p>
    <w:p w:rsidR="00A66232" w:rsidRPr="00497166" w:rsidRDefault="00A66232" w:rsidP="00A66232">
      <w:pPr>
        <w:rPr>
          <w:strike/>
          <w:color w:val="FF0000"/>
          <w:sz w:val="28"/>
          <w:szCs w:val="28"/>
        </w:rPr>
      </w:pPr>
    </w:p>
    <w:p w:rsidR="00DD6049" w:rsidRPr="00452594" w:rsidRDefault="00DD6049" w:rsidP="00681062">
      <w:pPr>
        <w:rPr>
          <w:color w:val="FF0000"/>
          <w:szCs w:val="24"/>
        </w:rPr>
      </w:pPr>
    </w:p>
    <w:p w:rsidR="00B730C9" w:rsidRDefault="00B730C9" w:rsidP="00681062">
      <w:pPr>
        <w:rPr>
          <w:szCs w:val="24"/>
        </w:rPr>
      </w:pPr>
    </w:p>
    <w:p w:rsidR="00D80872" w:rsidRPr="00D80872" w:rsidRDefault="00D80872" w:rsidP="00D80872">
      <w:pPr>
        <w:rPr>
          <w:szCs w:val="24"/>
        </w:rPr>
      </w:pPr>
      <w:r w:rsidRPr="00D80872">
        <w:rPr>
          <w:b/>
          <w:sz w:val="28"/>
          <w:szCs w:val="28"/>
        </w:rPr>
        <w:t>Sponzoring, reklama a výstava</w:t>
      </w:r>
    </w:p>
    <w:p w:rsidR="00D80872" w:rsidRPr="00452594" w:rsidRDefault="00D80872" w:rsidP="00D80872">
      <w:pPr>
        <w:rPr>
          <w:sz w:val="28"/>
          <w:szCs w:val="28"/>
        </w:rPr>
      </w:pPr>
      <w:r w:rsidRPr="00452594">
        <w:rPr>
          <w:sz w:val="28"/>
          <w:szCs w:val="28"/>
        </w:rPr>
        <w:t>V rámci konferencie ponúkame možnosť prezentácie účastníkov konferencie a firiem formou výstavky alebo odborného predvádzania, inzercie a reklamy v zborníku a iné možnosti. Podrobnosti o sponzoringu budú uvedené na internetovej stránke konferencie.</w:t>
      </w:r>
    </w:p>
    <w:p w:rsidR="00D80872" w:rsidRPr="00D80872" w:rsidRDefault="00D80872" w:rsidP="00D80872">
      <w:pPr>
        <w:rPr>
          <w:szCs w:val="24"/>
        </w:rPr>
      </w:pPr>
      <w:r>
        <w:rPr>
          <w:sz w:val="28"/>
          <w:szCs w:val="28"/>
        </w:rPr>
        <w:t>K</w:t>
      </w:r>
      <w:r w:rsidRPr="00D24884">
        <w:rPr>
          <w:sz w:val="28"/>
          <w:szCs w:val="28"/>
        </w:rPr>
        <w:t xml:space="preserve">ontakt: </w:t>
      </w:r>
      <w:hyperlink r:id="rId10" w:history="1">
        <w:r w:rsidRPr="00D24884">
          <w:rPr>
            <w:rStyle w:val="Hypertextovprepojenie"/>
            <w:sz w:val="28"/>
            <w:szCs w:val="28"/>
          </w:rPr>
          <w:t>michal.jablonsky@stuba.sk</w:t>
        </w:r>
      </w:hyperlink>
    </w:p>
    <w:p w:rsidR="00152A07" w:rsidRDefault="00D10E60" w:rsidP="00D10E60">
      <w:pPr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152A07" w:rsidSect="0043446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2B8"/>
    <w:multiLevelType w:val="hybridMultilevel"/>
    <w:tmpl w:val="48A08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55B7"/>
    <w:rsid w:val="00001582"/>
    <w:rsid w:val="00002163"/>
    <w:rsid w:val="00003AF6"/>
    <w:rsid w:val="0002047F"/>
    <w:rsid w:val="00060C68"/>
    <w:rsid w:val="000D0730"/>
    <w:rsid w:val="000D32AC"/>
    <w:rsid w:val="00123FF5"/>
    <w:rsid w:val="001342F0"/>
    <w:rsid w:val="00146F66"/>
    <w:rsid w:val="00152A07"/>
    <w:rsid w:val="001558FB"/>
    <w:rsid w:val="00204311"/>
    <w:rsid w:val="00224D65"/>
    <w:rsid w:val="00235E5C"/>
    <w:rsid w:val="002530CB"/>
    <w:rsid w:val="0028121D"/>
    <w:rsid w:val="002A5E88"/>
    <w:rsid w:val="002C01A6"/>
    <w:rsid w:val="003143FC"/>
    <w:rsid w:val="00362DF7"/>
    <w:rsid w:val="003667CC"/>
    <w:rsid w:val="003817C2"/>
    <w:rsid w:val="00397F31"/>
    <w:rsid w:val="003B72DC"/>
    <w:rsid w:val="003C2787"/>
    <w:rsid w:val="003D55B7"/>
    <w:rsid w:val="003D62BA"/>
    <w:rsid w:val="003F1020"/>
    <w:rsid w:val="004019E2"/>
    <w:rsid w:val="0042166A"/>
    <w:rsid w:val="00431D5F"/>
    <w:rsid w:val="00434460"/>
    <w:rsid w:val="00447EDF"/>
    <w:rsid w:val="00452594"/>
    <w:rsid w:val="00462B8D"/>
    <w:rsid w:val="00473C0B"/>
    <w:rsid w:val="00492039"/>
    <w:rsid w:val="00497166"/>
    <w:rsid w:val="004C104A"/>
    <w:rsid w:val="004F16C2"/>
    <w:rsid w:val="0052695E"/>
    <w:rsid w:val="00594DBF"/>
    <w:rsid w:val="005C3D8D"/>
    <w:rsid w:val="005E0F05"/>
    <w:rsid w:val="005E3A65"/>
    <w:rsid w:val="005F448D"/>
    <w:rsid w:val="00624132"/>
    <w:rsid w:val="00644E03"/>
    <w:rsid w:val="00672BC8"/>
    <w:rsid w:val="00681062"/>
    <w:rsid w:val="00693999"/>
    <w:rsid w:val="006A3459"/>
    <w:rsid w:val="007135E9"/>
    <w:rsid w:val="007A72B2"/>
    <w:rsid w:val="007B7325"/>
    <w:rsid w:val="007B78F7"/>
    <w:rsid w:val="007D16D6"/>
    <w:rsid w:val="007E576C"/>
    <w:rsid w:val="00814309"/>
    <w:rsid w:val="00815BB8"/>
    <w:rsid w:val="0081793D"/>
    <w:rsid w:val="00860D56"/>
    <w:rsid w:val="0087384C"/>
    <w:rsid w:val="00874BAE"/>
    <w:rsid w:val="00875B8C"/>
    <w:rsid w:val="00876064"/>
    <w:rsid w:val="00884BB9"/>
    <w:rsid w:val="008F3F7F"/>
    <w:rsid w:val="0092629B"/>
    <w:rsid w:val="00936BBE"/>
    <w:rsid w:val="009A1D30"/>
    <w:rsid w:val="009B2A1B"/>
    <w:rsid w:val="00A4310F"/>
    <w:rsid w:val="00A66232"/>
    <w:rsid w:val="00AA2F69"/>
    <w:rsid w:val="00AD32CA"/>
    <w:rsid w:val="00AE024D"/>
    <w:rsid w:val="00AE6961"/>
    <w:rsid w:val="00B02176"/>
    <w:rsid w:val="00B10116"/>
    <w:rsid w:val="00B57BFE"/>
    <w:rsid w:val="00B666DB"/>
    <w:rsid w:val="00B70D44"/>
    <w:rsid w:val="00B730C9"/>
    <w:rsid w:val="00B7553F"/>
    <w:rsid w:val="00BB234B"/>
    <w:rsid w:val="00BC63C9"/>
    <w:rsid w:val="00BE4B1D"/>
    <w:rsid w:val="00BF7B58"/>
    <w:rsid w:val="00C33F7F"/>
    <w:rsid w:val="00CC42D3"/>
    <w:rsid w:val="00D10E60"/>
    <w:rsid w:val="00D20689"/>
    <w:rsid w:val="00D24884"/>
    <w:rsid w:val="00D66A63"/>
    <w:rsid w:val="00D671BB"/>
    <w:rsid w:val="00D71313"/>
    <w:rsid w:val="00D80872"/>
    <w:rsid w:val="00DB5F10"/>
    <w:rsid w:val="00DD6049"/>
    <w:rsid w:val="00DE3D11"/>
    <w:rsid w:val="00E042CF"/>
    <w:rsid w:val="00E80714"/>
    <w:rsid w:val="00EA7B19"/>
    <w:rsid w:val="00EC0DF6"/>
    <w:rsid w:val="00EE4D06"/>
    <w:rsid w:val="00F21841"/>
    <w:rsid w:val="00F26483"/>
    <w:rsid w:val="00F45220"/>
    <w:rsid w:val="00F956A5"/>
    <w:rsid w:val="00FA727E"/>
    <w:rsid w:val="00FC1F0C"/>
    <w:rsid w:val="00FD290C"/>
    <w:rsid w:val="00FF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14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D6049"/>
    <w:rPr>
      <w:color w:val="0000FF"/>
      <w:u w:val="single"/>
    </w:rPr>
  </w:style>
  <w:style w:type="table" w:styleId="Mriekatabuky">
    <w:name w:val="Table Grid"/>
    <w:basedOn w:val="Normlnatabuka"/>
    <w:rsid w:val="00DD60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semiHidden/>
    <w:rsid w:val="0042166A"/>
    <w:rPr>
      <w:sz w:val="16"/>
      <w:szCs w:val="16"/>
    </w:rPr>
  </w:style>
  <w:style w:type="paragraph" w:styleId="Textkomentra">
    <w:name w:val="annotation text"/>
    <w:basedOn w:val="Normlny"/>
    <w:semiHidden/>
    <w:rsid w:val="0042166A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42166A"/>
    <w:rPr>
      <w:b/>
      <w:bCs/>
    </w:rPr>
  </w:style>
  <w:style w:type="paragraph" w:styleId="Textbubliny">
    <w:name w:val="Balloon Text"/>
    <w:basedOn w:val="Normlny"/>
    <w:semiHidden/>
    <w:rsid w:val="0042166A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A7B19"/>
    <w:rPr>
      <w:i/>
      <w:iCs/>
    </w:rPr>
  </w:style>
  <w:style w:type="paragraph" w:styleId="Odsekzoznamu">
    <w:name w:val="List Paragraph"/>
    <w:basedOn w:val="Normlny"/>
    <w:uiPriority w:val="34"/>
    <w:qFormat/>
    <w:rsid w:val="00002163"/>
    <w:pPr>
      <w:overflowPunct/>
      <w:autoSpaceDE/>
      <w:autoSpaceDN/>
      <w:adjustRightInd/>
      <w:ind w:left="708"/>
      <w:textAlignment w:val="auto"/>
    </w:pPr>
    <w:rPr>
      <w:szCs w:val="24"/>
    </w:rPr>
  </w:style>
  <w:style w:type="character" w:styleId="PouitHypertextovPrepojenie">
    <w:name w:val="FollowedHyperlink"/>
    <w:basedOn w:val="Predvolenpsmoodseku"/>
    <w:rsid w:val="00BC63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14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D6049"/>
    <w:rPr>
      <w:color w:val="0000FF"/>
      <w:u w:val="single"/>
    </w:rPr>
  </w:style>
  <w:style w:type="table" w:styleId="Mriekatabuky">
    <w:name w:val="Table Grid"/>
    <w:basedOn w:val="Normlnatabuka"/>
    <w:rsid w:val="00DD60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rsid w:val="0042166A"/>
    <w:rPr>
      <w:sz w:val="16"/>
      <w:szCs w:val="16"/>
    </w:rPr>
  </w:style>
  <w:style w:type="paragraph" w:styleId="Textkomentra">
    <w:name w:val="annotation text"/>
    <w:basedOn w:val="Normlny"/>
    <w:semiHidden/>
    <w:rsid w:val="0042166A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42166A"/>
    <w:rPr>
      <w:b/>
      <w:bCs/>
    </w:rPr>
  </w:style>
  <w:style w:type="paragraph" w:styleId="Textbubliny">
    <w:name w:val="Balloon Text"/>
    <w:basedOn w:val="Normlny"/>
    <w:semiHidden/>
    <w:rsid w:val="0042166A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A7B19"/>
    <w:rPr>
      <w:i/>
      <w:iCs/>
    </w:rPr>
  </w:style>
  <w:style w:type="paragraph" w:styleId="Odsekzoznamu">
    <w:name w:val="List Paragraph"/>
    <w:basedOn w:val="Normlny"/>
    <w:uiPriority w:val="34"/>
    <w:qFormat/>
    <w:rsid w:val="00002163"/>
    <w:pPr>
      <w:overflowPunct/>
      <w:autoSpaceDE/>
      <w:autoSpaceDN/>
      <w:adjustRightInd/>
      <w:ind w:left="708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vizarova@stub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jablonsky@stub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m.sk/?vedecka-konferencia-csti-201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chal.jablonsky@stu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inet@snm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CSTI 2013 Conservation Science, Technology and Industry</vt:lpstr>
    </vt:vector>
  </TitlesOfParts>
  <Company>SNM</Company>
  <LinksUpToDate>false</LinksUpToDate>
  <CharactersWithSpaces>6367</CharactersWithSpaces>
  <SharedDoc>false</SharedDoc>
  <HLinks>
    <vt:vector size="42" baseType="variant">
      <vt:variant>
        <vt:i4>1835047</vt:i4>
      </vt:variant>
      <vt:variant>
        <vt:i4>18</vt:i4>
      </vt:variant>
      <vt:variant>
        <vt:i4>0</vt:i4>
      </vt:variant>
      <vt:variant>
        <vt:i4>5</vt:i4>
      </vt:variant>
      <vt:variant>
        <vt:lpwstr>mailto:kabinet@snm.sk</vt:lpwstr>
      </vt:variant>
      <vt:variant>
        <vt:lpwstr/>
      </vt:variant>
      <vt:variant>
        <vt:i4>3670110</vt:i4>
      </vt:variant>
      <vt:variant>
        <vt:i4>15</vt:i4>
      </vt:variant>
      <vt:variant>
        <vt:i4>0</vt:i4>
      </vt:variant>
      <vt:variant>
        <vt:i4>5</vt:i4>
      </vt:variant>
      <vt:variant>
        <vt:lpwstr>mailto:michal.jablonsky@stuba.sk</vt:lpwstr>
      </vt:variant>
      <vt:variant>
        <vt:lpwstr/>
      </vt:variant>
      <vt:variant>
        <vt:i4>3670110</vt:i4>
      </vt:variant>
      <vt:variant>
        <vt:i4>12</vt:i4>
      </vt:variant>
      <vt:variant>
        <vt:i4>0</vt:i4>
      </vt:variant>
      <vt:variant>
        <vt:i4>5</vt:i4>
      </vt:variant>
      <vt:variant>
        <vt:lpwstr>mailto:michal.jablonsky@stuba.sk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mailto:ivana.jurcikova@snm.sk</vt:lpwstr>
      </vt:variant>
      <vt:variant>
        <vt:lpwstr/>
      </vt:variant>
      <vt:variant>
        <vt:i4>6094898</vt:i4>
      </vt:variant>
      <vt:variant>
        <vt:i4>6</vt:i4>
      </vt:variant>
      <vt:variant>
        <vt:i4>0</vt:i4>
      </vt:variant>
      <vt:variant>
        <vt:i4>5</vt:i4>
      </vt:variant>
      <vt:variant>
        <vt:lpwstr>mailto:Katarina.vizarova@stuba.sk</vt:lpwstr>
      </vt:variant>
      <vt:variant>
        <vt:lpwstr/>
      </vt:variant>
      <vt:variant>
        <vt:i4>3670110</vt:i4>
      </vt:variant>
      <vt:variant>
        <vt:i4>3</vt:i4>
      </vt:variant>
      <vt:variant>
        <vt:i4>0</vt:i4>
      </vt:variant>
      <vt:variant>
        <vt:i4>5</vt:i4>
      </vt:variant>
      <vt:variant>
        <vt:lpwstr>mailto:michal.jablonsky@stuba.sk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http://www.snm.sk/?odborna-konferencia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CSTI 2013 Conservation Science, Technology and Industry</dc:title>
  <dc:creator>kaza</dc:creator>
  <cp:lastModifiedBy>holly</cp:lastModifiedBy>
  <cp:revision>24</cp:revision>
  <cp:lastPrinted>2012-05-10T10:12:00Z</cp:lastPrinted>
  <dcterms:created xsi:type="dcterms:W3CDTF">2014-12-18T13:58:00Z</dcterms:created>
  <dcterms:modified xsi:type="dcterms:W3CDTF">2015-03-02T13:14:00Z</dcterms:modified>
</cp:coreProperties>
</file>